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6FA76" w14:textId="77777777" w:rsidR="0099224D" w:rsidRPr="009679BB" w:rsidRDefault="0099224D" w:rsidP="0099224D">
      <w:pPr>
        <w:pBdr>
          <w:bottom w:val="single" w:sz="12" w:space="1" w:color="auto"/>
        </w:pBdr>
        <w:jc w:val="center"/>
        <w:rPr>
          <w:rFonts w:ascii="Century Gothic" w:hAnsi="Century Gothic"/>
          <w:b/>
          <w:sz w:val="20"/>
          <w:szCs w:val="20"/>
        </w:rPr>
      </w:pPr>
      <w:r>
        <w:rPr>
          <w:rFonts w:ascii="Century Gothic" w:hAnsi="Century Gothic"/>
          <w:b/>
          <w:sz w:val="20"/>
          <w:szCs w:val="20"/>
        </w:rPr>
        <w:t>BRAINSTORMING AND OUTLINING MODULE</w:t>
      </w:r>
    </w:p>
    <w:p w14:paraId="1D035F21" w14:textId="77777777" w:rsidR="0099224D" w:rsidRDefault="0099224D" w:rsidP="0099224D">
      <w:pPr>
        <w:rPr>
          <w:rFonts w:ascii="Century Gothic" w:hAnsi="Century Gothic"/>
          <w:sz w:val="20"/>
          <w:szCs w:val="20"/>
        </w:rPr>
      </w:pPr>
    </w:p>
    <w:p w14:paraId="25653BF3" w14:textId="77777777" w:rsidR="0099224D" w:rsidRPr="009F6A6E" w:rsidRDefault="0099224D" w:rsidP="0099224D">
      <w:pPr>
        <w:rPr>
          <w:rFonts w:ascii="Century Gothic" w:hAnsi="Century Gothic"/>
          <w:sz w:val="20"/>
          <w:szCs w:val="20"/>
        </w:rPr>
      </w:pPr>
      <w:r w:rsidRPr="009F6A6E">
        <w:rPr>
          <w:rFonts w:ascii="Century Gothic" w:hAnsi="Century Gothic"/>
          <w:sz w:val="20"/>
          <w:szCs w:val="20"/>
        </w:rPr>
        <w:t>A productive brainstorming session is key to a client’s ability to build a cohesive argument from a strong foundation of ideas.  Clients often come to the Writing Center because they have an idea about which they want to write, but they are not sure if they know how to structure, expand, or even articulate that idea. A strong brainstorming session can help clients to strengthen or harness their idea</w:t>
      </w:r>
      <w:r>
        <w:rPr>
          <w:rFonts w:ascii="Century Gothic" w:hAnsi="Century Gothic"/>
          <w:sz w:val="20"/>
          <w:szCs w:val="20"/>
        </w:rPr>
        <w:t>s</w:t>
      </w:r>
      <w:r w:rsidRPr="009F6A6E">
        <w:rPr>
          <w:rFonts w:ascii="Century Gothic" w:hAnsi="Century Gothic"/>
          <w:sz w:val="20"/>
          <w:szCs w:val="20"/>
        </w:rPr>
        <w:t xml:space="preserve"> into a to</w:t>
      </w:r>
      <w:r>
        <w:rPr>
          <w:rFonts w:ascii="Century Gothic" w:hAnsi="Century Gothic"/>
          <w:sz w:val="20"/>
          <w:szCs w:val="20"/>
        </w:rPr>
        <w:t>pic that will effectively address</w:t>
      </w:r>
      <w:r w:rsidRPr="009F6A6E">
        <w:rPr>
          <w:rFonts w:ascii="Century Gothic" w:hAnsi="Century Gothic"/>
          <w:sz w:val="20"/>
          <w:szCs w:val="20"/>
        </w:rPr>
        <w:t xml:space="preserve"> the assignment.</w:t>
      </w:r>
    </w:p>
    <w:p w14:paraId="37B98D47" w14:textId="77777777" w:rsidR="0099224D" w:rsidRDefault="0099224D" w:rsidP="0099224D">
      <w:pPr>
        <w:rPr>
          <w:rFonts w:ascii="Century Gothic" w:hAnsi="Century Gothic"/>
          <w:sz w:val="20"/>
          <w:szCs w:val="20"/>
        </w:rPr>
      </w:pPr>
    </w:p>
    <w:tbl>
      <w:tblPr>
        <w:tblStyle w:val="TableGrid"/>
        <w:tblW w:w="0" w:type="auto"/>
        <w:tblLook w:val="00A0" w:firstRow="1" w:lastRow="0" w:firstColumn="1" w:lastColumn="0" w:noHBand="0" w:noVBand="0"/>
      </w:tblPr>
      <w:tblGrid>
        <w:gridCol w:w="11016"/>
      </w:tblGrid>
      <w:tr w:rsidR="0099224D" w14:paraId="605A72A4" w14:textId="77777777" w:rsidTr="00AA27DD">
        <w:tc>
          <w:tcPr>
            <w:tcW w:w="11016" w:type="dxa"/>
          </w:tcPr>
          <w:p w14:paraId="646DB8E1" w14:textId="77777777" w:rsidR="0099224D" w:rsidRDefault="0099224D" w:rsidP="00AA27DD">
            <w:pPr>
              <w:jc w:val="center"/>
              <w:rPr>
                <w:rFonts w:ascii="Century Gothic" w:hAnsi="Century Gothic"/>
                <w:b/>
                <w:sz w:val="20"/>
                <w:szCs w:val="20"/>
              </w:rPr>
            </w:pPr>
            <w:r>
              <w:rPr>
                <w:rFonts w:ascii="Century Gothic" w:hAnsi="Century Gothic"/>
                <w:b/>
                <w:sz w:val="20"/>
                <w:szCs w:val="20"/>
              </w:rPr>
              <w:t>Before the Writing Begins: Four Steps to Brainstorming Success</w:t>
            </w:r>
          </w:p>
        </w:tc>
      </w:tr>
    </w:tbl>
    <w:p w14:paraId="08ECF4CB" w14:textId="77777777" w:rsidR="0099224D" w:rsidRPr="003032A0" w:rsidRDefault="0099224D" w:rsidP="0099224D">
      <w:pPr>
        <w:rPr>
          <w:rFonts w:ascii="Century Gothic" w:hAnsi="Century Gothic"/>
          <w:b/>
          <w:sz w:val="20"/>
          <w:szCs w:val="20"/>
        </w:rPr>
      </w:pPr>
    </w:p>
    <w:p w14:paraId="0577C2DA" w14:textId="77777777" w:rsidR="0099224D" w:rsidRDefault="0099224D" w:rsidP="0099224D">
      <w:pPr>
        <w:pStyle w:val="ListParagraph"/>
        <w:numPr>
          <w:ilvl w:val="0"/>
          <w:numId w:val="1"/>
        </w:numPr>
        <w:rPr>
          <w:rFonts w:ascii="Century Gothic" w:hAnsi="Century Gothic"/>
          <w:sz w:val="20"/>
          <w:szCs w:val="20"/>
        </w:rPr>
      </w:pPr>
      <w:r>
        <w:rPr>
          <w:rFonts w:ascii="Century Gothic" w:hAnsi="Century Gothic"/>
          <w:sz w:val="20"/>
          <w:szCs w:val="20"/>
        </w:rPr>
        <w:t xml:space="preserve">Identify, map, and prioritize </w:t>
      </w:r>
      <w:r w:rsidRPr="00AA27DD">
        <w:rPr>
          <w:rFonts w:ascii="Century Gothic" w:hAnsi="Century Gothic"/>
          <w:b/>
          <w:sz w:val="20"/>
          <w:szCs w:val="20"/>
        </w:rPr>
        <w:t>expectations for the paper</w:t>
      </w:r>
      <w:r>
        <w:rPr>
          <w:rFonts w:ascii="Century Gothic" w:hAnsi="Century Gothic"/>
          <w:sz w:val="20"/>
          <w:szCs w:val="20"/>
        </w:rPr>
        <w:t>.</w:t>
      </w:r>
    </w:p>
    <w:p w14:paraId="5E7AD406" w14:textId="77777777" w:rsidR="0099224D" w:rsidRDefault="0099224D" w:rsidP="0099224D">
      <w:pPr>
        <w:pStyle w:val="ListParagraph"/>
        <w:numPr>
          <w:ilvl w:val="1"/>
          <w:numId w:val="1"/>
        </w:numPr>
        <w:rPr>
          <w:rFonts w:ascii="Century Gothic" w:hAnsi="Century Gothic"/>
          <w:sz w:val="20"/>
          <w:szCs w:val="20"/>
        </w:rPr>
      </w:pPr>
      <w:r w:rsidRPr="00FA0C33">
        <w:rPr>
          <w:rFonts w:ascii="Century Gothic" w:hAnsi="Century Gothic"/>
          <w:sz w:val="20"/>
          <w:szCs w:val="20"/>
        </w:rPr>
        <w:t>Read the assignment sheet together. Identify or write down the requirements</w:t>
      </w:r>
      <w:r>
        <w:rPr>
          <w:rFonts w:ascii="Century Gothic" w:hAnsi="Century Gothic"/>
          <w:sz w:val="20"/>
          <w:szCs w:val="20"/>
        </w:rPr>
        <w:t>.</w:t>
      </w:r>
    </w:p>
    <w:p w14:paraId="2924D82D" w14:textId="77777777" w:rsidR="0099224D" w:rsidRDefault="0099224D" w:rsidP="0099224D">
      <w:pPr>
        <w:pStyle w:val="ListParagraph"/>
        <w:numPr>
          <w:ilvl w:val="1"/>
          <w:numId w:val="1"/>
        </w:numPr>
        <w:rPr>
          <w:rFonts w:ascii="Century Gothic" w:hAnsi="Century Gothic"/>
          <w:sz w:val="20"/>
          <w:szCs w:val="20"/>
        </w:rPr>
      </w:pPr>
      <w:r w:rsidRPr="00FA0C33">
        <w:rPr>
          <w:rFonts w:ascii="Century Gothic" w:hAnsi="Century Gothic"/>
          <w:sz w:val="20"/>
          <w:szCs w:val="20"/>
        </w:rPr>
        <w:t xml:space="preserve">Ask if there are related notes or handouts or grading expectations that are not outlined on the </w:t>
      </w:r>
    </w:p>
    <w:p w14:paraId="058602B4" w14:textId="77777777" w:rsidR="0099224D" w:rsidRDefault="0099224D" w:rsidP="0099224D">
      <w:pPr>
        <w:pStyle w:val="ListParagraph"/>
        <w:ind w:left="1440"/>
        <w:rPr>
          <w:rFonts w:ascii="Century Gothic" w:hAnsi="Century Gothic"/>
          <w:sz w:val="20"/>
          <w:szCs w:val="20"/>
        </w:rPr>
      </w:pPr>
      <w:r w:rsidRPr="00FA0C33">
        <w:rPr>
          <w:rFonts w:ascii="Century Gothic" w:hAnsi="Century Gothic"/>
          <w:sz w:val="20"/>
          <w:szCs w:val="20"/>
        </w:rPr>
        <w:t xml:space="preserve">assignment sheet.  Take time to get the </w:t>
      </w:r>
      <w:r w:rsidRPr="00FA0C33">
        <w:rPr>
          <w:rFonts w:ascii="Century Gothic" w:hAnsi="Century Gothic"/>
          <w:b/>
          <w:sz w:val="20"/>
          <w:szCs w:val="20"/>
        </w:rPr>
        <w:t>full picture of the professor’s expectations</w:t>
      </w:r>
      <w:r w:rsidRPr="00FA0C33">
        <w:rPr>
          <w:rFonts w:ascii="Century Gothic" w:hAnsi="Century Gothic"/>
          <w:sz w:val="20"/>
          <w:szCs w:val="20"/>
        </w:rPr>
        <w:t xml:space="preserve">.  </w:t>
      </w:r>
    </w:p>
    <w:p w14:paraId="01226A64" w14:textId="77777777" w:rsidR="0099224D" w:rsidRPr="00FA0C33" w:rsidRDefault="0099224D" w:rsidP="0099224D">
      <w:pPr>
        <w:pStyle w:val="ListParagraph"/>
        <w:numPr>
          <w:ilvl w:val="1"/>
          <w:numId w:val="1"/>
        </w:numPr>
        <w:rPr>
          <w:rFonts w:ascii="Century Gothic" w:hAnsi="Century Gothic"/>
          <w:sz w:val="20"/>
          <w:szCs w:val="20"/>
        </w:rPr>
      </w:pPr>
      <w:r w:rsidRPr="00FA0C33">
        <w:rPr>
          <w:rFonts w:ascii="Century Gothic" w:hAnsi="Century Gothic"/>
          <w:sz w:val="20"/>
          <w:szCs w:val="20"/>
        </w:rPr>
        <w:t xml:space="preserve">Ask if the client has had feedback from this professor on previous assignments that might help </w:t>
      </w:r>
    </w:p>
    <w:p w14:paraId="20583E3F" w14:textId="77777777" w:rsidR="0099224D" w:rsidRDefault="0099224D" w:rsidP="0099224D">
      <w:pPr>
        <w:pStyle w:val="ListParagraph"/>
        <w:ind w:left="1440"/>
        <w:rPr>
          <w:rFonts w:ascii="Century Gothic" w:hAnsi="Century Gothic"/>
          <w:sz w:val="20"/>
          <w:szCs w:val="20"/>
        </w:rPr>
      </w:pPr>
      <w:r w:rsidRPr="00FA0C33">
        <w:rPr>
          <w:rFonts w:ascii="Century Gothic" w:hAnsi="Century Gothic"/>
          <w:sz w:val="20"/>
          <w:szCs w:val="20"/>
        </w:rPr>
        <w:t>understand expectations for this assignment.</w:t>
      </w:r>
    </w:p>
    <w:p w14:paraId="7458A80A" w14:textId="77777777" w:rsidR="0099224D" w:rsidRPr="00542A69" w:rsidRDefault="0099224D" w:rsidP="0099224D">
      <w:pPr>
        <w:pStyle w:val="ListParagraph"/>
        <w:numPr>
          <w:ilvl w:val="1"/>
          <w:numId w:val="1"/>
        </w:numPr>
        <w:rPr>
          <w:rFonts w:ascii="Century Gothic" w:hAnsi="Century Gothic"/>
          <w:sz w:val="20"/>
          <w:szCs w:val="20"/>
        </w:rPr>
      </w:pPr>
      <w:r w:rsidRPr="00542A69">
        <w:rPr>
          <w:rFonts w:ascii="Century Gothic" w:hAnsi="Century Gothic"/>
          <w:sz w:val="20"/>
          <w:szCs w:val="20"/>
        </w:rPr>
        <w:t>Assess the grading rubric together. Be sure that you both understand how the profess</w:t>
      </w:r>
      <w:r>
        <w:rPr>
          <w:rFonts w:ascii="Century Gothic" w:hAnsi="Century Gothic"/>
          <w:sz w:val="20"/>
          <w:szCs w:val="20"/>
        </w:rPr>
        <w:t>or will evaluate the paper.</w:t>
      </w:r>
    </w:p>
    <w:p w14:paraId="083372F9" w14:textId="77777777" w:rsidR="0099224D" w:rsidRPr="00FA0C33" w:rsidRDefault="0099224D" w:rsidP="0099224D">
      <w:pPr>
        <w:pStyle w:val="ListParagraph"/>
        <w:ind w:left="1440"/>
        <w:rPr>
          <w:rFonts w:ascii="Century Gothic" w:hAnsi="Century Gothic"/>
          <w:sz w:val="20"/>
          <w:szCs w:val="20"/>
        </w:rPr>
      </w:pPr>
    </w:p>
    <w:p w14:paraId="38CE628B" w14:textId="77777777" w:rsidR="0099224D" w:rsidRDefault="0099224D" w:rsidP="0099224D">
      <w:pPr>
        <w:pStyle w:val="ListParagraph"/>
        <w:numPr>
          <w:ilvl w:val="0"/>
          <w:numId w:val="1"/>
        </w:numPr>
        <w:rPr>
          <w:rFonts w:ascii="Century Gothic" w:hAnsi="Century Gothic"/>
          <w:sz w:val="20"/>
          <w:szCs w:val="20"/>
        </w:rPr>
      </w:pPr>
      <w:r>
        <w:rPr>
          <w:rFonts w:ascii="Century Gothic" w:hAnsi="Century Gothic"/>
          <w:sz w:val="20"/>
          <w:szCs w:val="20"/>
        </w:rPr>
        <w:t xml:space="preserve"> </w:t>
      </w:r>
      <w:r w:rsidRPr="00FA0C33">
        <w:rPr>
          <w:rFonts w:ascii="Century Gothic" w:hAnsi="Century Gothic"/>
          <w:b/>
          <w:sz w:val="20"/>
          <w:szCs w:val="20"/>
        </w:rPr>
        <w:t>Relate the assignment to the course.</w:t>
      </w:r>
      <w:r>
        <w:rPr>
          <w:rFonts w:ascii="Century Gothic" w:hAnsi="Century Gothic"/>
          <w:sz w:val="20"/>
          <w:szCs w:val="20"/>
        </w:rPr>
        <w:t xml:space="preserve"> </w:t>
      </w:r>
    </w:p>
    <w:p w14:paraId="60A74F27" w14:textId="77777777" w:rsidR="0099224D" w:rsidRDefault="0099224D" w:rsidP="0099224D">
      <w:pPr>
        <w:pStyle w:val="ListParagraph"/>
        <w:numPr>
          <w:ilvl w:val="1"/>
          <w:numId w:val="1"/>
        </w:numPr>
        <w:rPr>
          <w:rFonts w:ascii="Century Gothic" w:hAnsi="Century Gothic"/>
          <w:sz w:val="20"/>
          <w:szCs w:val="20"/>
        </w:rPr>
      </w:pPr>
      <w:r>
        <w:rPr>
          <w:rFonts w:ascii="Century Gothic" w:hAnsi="Century Gothic"/>
          <w:sz w:val="20"/>
          <w:szCs w:val="20"/>
        </w:rPr>
        <w:t>How does the assignment topic relate to the course theme?</w:t>
      </w:r>
    </w:p>
    <w:p w14:paraId="0D947126" w14:textId="77777777" w:rsidR="0099224D" w:rsidRDefault="0099224D" w:rsidP="0099224D">
      <w:pPr>
        <w:pStyle w:val="ListParagraph"/>
        <w:numPr>
          <w:ilvl w:val="1"/>
          <w:numId w:val="1"/>
        </w:numPr>
        <w:rPr>
          <w:rFonts w:ascii="Century Gothic" w:hAnsi="Century Gothic"/>
          <w:sz w:val="20"/>
          <w:szCs w:val="20"/>
        </w:rPr>
      </w:pPr>
      <w:r>
        <w:rPr>
          <w:rFonts w:ascii="Century Gothic" w:hAnsi="Century Gothic"/>
          <w:sz w:val="20"/>
          <w:szCs w:val="20"/>
        </w:rPr>
        <w:t xml:space="preserve">During class discussions or lectures, how has the professor used the language in the assignment sheet? </w:t>
      </w:r>
    </w:p>
    <w:p w14:paraId="12C57A73" w14:textId="77777777" w:rsidR="0099224D" w:rsidRDefault="0099224D" w:rsidP="0099224D">
      <w:pPr>
        <w:pStyle w:val="ListParagraph"/>
        <w:numPr>
          <w:ilvl w:val="1"/>
          <w:numId w:val="1"/>
        </w:numPr>
        <w:rPr>
          <w:rFonts w:ascii="Century Gothic" w:hAnsi="Century Gothic"/>
          <w:sz w:val="20"/>
          <w:szCs w:val="20"/>
        </w:rPr>
      </w:pPr>
      <w:r>
        <w:rPr>
          <w:rFonts w:ascii="Century Gothic" w:hAnsi="Century Gothic"/>
          <w:sz w:val="20"/>
          <w:szCs w:val="20"/>
        </w:rPr>
        <w:t xml:space="preserve">What are the professor’s goals for this assignment in relation to the goals or the course? Previous assignments or readings? </w:t>
      </w:r>
    </w:p>
    <w:p w14:paraId="3CF757BB" w14:textId="77777777" w:rsidR="0099224D" w:rsidRPr="00FA0C33" w:rsidRDefault="0099224D" w:rsidP="0099224D">
      <w:pPr>
        <w:pStyle w:val="ListParagraph"/>
        <w:ind w:left="1440"/>
        <w:rPr>
          <w:rFonts w:ascii="Century Gothic" w:hAnsi="Century Gothic"/>
          <w:sz w:val="20"/>
          <w:szCs w:val="20"/>
        </w:rPr>
      </w:pPr>
    </w:p>
    <w:p w14:paraId="77ED857C" w14:textId="77777777" w:rsidR="0099224D" w:rsidRPr="00FA0C33" w:rsidRDefault="0099224D" w:rsidP="0099224D">
      <w:pPr>
        <w:pStyle w:val="ListParagraph"/>
        <w:numPr>
          <w:ilvl w:val="0"/>
          <w:numId w:val="1"/>
        </w:numPr>
        <w:rPr>
          <w:rFonts w:ascii="Century Gothic" w:hAnsi="Century Gothic"/>
          <w:sz w:val="20"/>
          <w:szCs w:val="20"/>
        </w:rPr>
      </w:pPr>
      <w:r>
        <w:rPr>
          <w:rFonts w:ascii="Century Gothic" w:hAnsi="Century Gothic"/>
          <w:sz w:val="20"/>
          <w:szCs w:val="20"/>
        </w:rPr>
        <w:t>Learn</w:t>
      </w:r>
      <w:r w:rsidRPr="00FA0C33">
        <w:rPr>
          <w:rFonts w:ascii="Century Gothic" w:hAnsi="Century Gothic"/>
          <w:sz w:val="20"/>
          <w:szCs w:val="20"/>
        </w:rPr>
        <w:t xml:space="preserve"> </w:t>
      </w:r>
      <w:r>
        <w:rPr>
          <w:rFonts w:ascii="Century Gothic" w:hAnsi="Century Gothic"/>
          <w:b/>
          <w:sz w:val="20"/>
          <w:szCs w:val="20"/>
        </w:rPr>
        <w:t xml:space="preserve">what your client understands about the assignment.  </w:t>
      </w:r>
    </w:p>
    <w:p w14:paraId="6E26DD1B" w14:textId="77777777" w:rsidR="0099224D" w:rsidRDefault="0099224D" w:rsidP="0099224D">
      <w:pPr>
        <w:pStyle w:val="ListParagraph"/>
        <w:numPr>
          <w:ilvl w:val="1"/>
          <w:numId w:val="1"/>
        </w:numPr>
        <w:rPr>
          <w:rFonts w:ascii="Century Gothic" w:hAnsi="Century Gothic"/>
          <w:sz w:val="20"/>
          <w:szCs w:val="20"/>
        </w:rPr>
      </w:pPr>
      <w:r>
        <w:rPr>
          <w:rFonts w:ascii="Century Gothic" w:hAnsi="Century Gothic"/>
          <w:sz w:val="20"/>
          <w:szCs w:val="20"/>
        </w:rPr>
        <w:t xml:space="preserve">Start a discussion about the key ideas on the assignment sheet.  </w:t>
      </w:r>
    </w:p>
    <w:p w14:paraId="63FD46C6" w14:textId="77777777" w:rsidR="0099224D" w:rsidRDefault="0099224D" w:rsidP="0099224D">
      <w:pPr>
        <w:pStyle w:val="ListParagraph"/>
        <w:numPr>
          <w:ilvl w:val="1"/>
          <w:numId w:val="1"/>
        </w:numPr>
        <w:rPr>
          <w:rFonts w:ascii="Century Gothic" w:hAnsi="Century Gothic"/>
          <w:sz w:val="20"/>
          <w:szCs w:val="20"/>
        </w:rPr>
      </w:pPr>
      <w:r>
        <w:rPr>
          <w:rFonts w:ascii="Century Gothic" w:hAnsi="Century Gothic"/>
          <w:sz w:val="20"/>
          <w:szCs w:val="20"/>
        </w:rPr>
        <w:t>Take notes on the language and phrasing of the key concepts in your client’s words.</w:t>
      </w:r>
    </w:p>
    <w:p w14:paraId="0690FE6A" w14:textId="77777777" w:rsidR="0099224D" w:rsidRDefault="0099224D" w:rsidP="0099224D">
      <w:pPr>
        <w:pStyle w:val="ListParagraph"/>
        <w:numPr>
          <w:ilvl w:val="1"/>
          <w:numId w:val="1"/>
        </w:numPr>
        <w:rPr>
          <w:rFonts w:ascii="Century Gothic" w:hAnsi="Century Gothic"/>
          <w:sz w:val="20"/>
          <w:szCs w:val="20"/>
        </w:rPr>
      </w:pPr>
      <w:r>
        <w:rPr>
          <w:rFonts w:ascii="Century Gothic" w:hAnsi="Century Gothic"/>
          <w:sz w:val="20"/>
          <w:szCs w:val="20"/>
        </w:rPr>
        <w:t>Act interested in the topic to engage the client in fluent discussion.</w:t>
      </w:r>
    </w:p>
    <w:p w14:paraId="037CCBE1" w14:textId="77777777" w:rsidR="0099224D" w:rsidRDefault="0099224D" w:rsidP="0099224D">
      <w:pPr>
        <w:pStyle w:val="ListParagraph"/>
        <w:numPr>
          <w:ilvl w:val="1"/>
          <w:numId w:val="1"/>
        </w:numPr>
        <w:rPr>
          <w:rFonts w:ascii="Century Gothic" w:hAnsi="Century Gothic"/>
          <w:sz w:val="20"/>
          <w:szCs w:val="20"/>
        </w:rPr>
      </w:pPr>
      <w:r>
        <w:rPr>
          <w:rFonts w:ascii="Century Gothic" w:hAnsi="Century Gothic"/>
          <w:sz w:val="20"/>
          <w:szCs w:val="20"/>
        </w:rPr>
        <w:t>Say back to the client the key ideas h/she seems ready to explore.</w:t>
      </w:r>
    </w:p>
    <w:p w14:paraId="65A62006" w14:textId="77777777" w:rsidR="0099224D" w:rsidRDefault="0099224D" w:rsidP="0099224D">
      <w:pPr>
        <w:rPr>
          <w:rFonts w:ascii="Century Gothic" w:hAnsi="Century Gothic"/>
          <w:sz w:val="20"/>
          <w:szCs w:val="20"/>
        </w:rPr>
      </w:pPr>
    </w:p>
    <w:p w14:paraId="3127633E" w14:textId="77777777" w:rsidR="0099224D" w:rsidRDefault="0099224D" w:rsidP="0099224D">
      <w:pPr>
        <w:rPr>
          <w:rFonts w:ascii="Century Gothic" w:hAnsi="Century Gothic"/>
          <w:sz w:val="20"/>
          <w:szCs w:val="20"/>
        </w:rPr>
      </w:pPr>
    </w:p>
    <w:tbl>
      <w:tblPr>
        <w:tblStyle w:val="TableGrid"/>
        <w:tblW w:w="0" w:type="auto"/>
        <w:tblLook w:val="00A0" w:firstRow="1" w:lastRow="0" w:firstColumn="1" w:lastColumn="0" w:noHBand="0" w:noVBand="0"/>
      </w:tblPr>
      <w:tblGrid>
        <w:gridCol w:w="11016"/>
      </w:tblGrid>
      <w:tr w:rsidR="0099224D" w14:paraId="42316B19" w14:textId="77777777" w:rsidTr="00AA27DD">
        <w:tc>
          <w:tcPr>
            <w:tcW w:w="11016" w:type="dxa"/>
          </w:tcPr>
          <w:p w14:paraId="4F170BED" w14:textId="77777777" w:rsidR="0099224D" w:rsidRDefault="0099224D" w:rsidP="00AA27DD">
            <w:pPr>
              <w:jc w:val="center"/>
              <w:rPr>
                <w:rFonts w:ascii="Century Gothic" w:hAnsi="Century Gothic"/>
                <w:b/>
                <w:sz w:val="20"/>
                <w:szCs w:val="20"/>
              </w:rPr>
            </w:pPr>
            <w:r>
              <w:rPr>
                <w:rFonts w:ascii="Century Gothic" w:hAnsi="Century Gothic"/>
                <w:b/>
                <w:sz w:val="20"/>
                <w:szCs w:val="20"/>
              </w:rPr>
              <w:t>Preliminary Brainstorming Strategies: Helping the Client Get Started</w:t>
            </w:r>
          </w:p>
        </w:tc>
      </w:tr>
    </w:tbl>
    <w:p w14:paraId="7CE67C6A" w14:textId="77777777" w:rsidR="0099224D" w:rsidRDefault="0099224D" w:rsidP="0099224D">
      <w:pPr>
        <w:rPr>
          <w:rFonts w:ascii="Century Gothic" w:hAnsi="Century Gothic"/>
          <w:b/>
          <w:sz w:val="20"/>
          <w:szCs w:val="20"/>
        </w:rPr>
      </w:pPr>
    </w:p>
    <w:p w14:paraId="313FE2A6" w14:textId="77777777" w:rsidR="0099224D" w:rsidRDefault="0099224D" w:rsidP="0099224D">
      <w:pPr>
        <w:rPr>
          <w:rFonts w:ascii="Century Gothic" w:hAnsi="Century Gothic"/>
          <w:sz w:val="20"/>
          <w:szCs w:val="20"/>
        </w:rPr>
      </w:pPr>
      <w:r>
        <w:rPr>
          <w:rFonts w:ascii="Century Gothic" w:hAnsi="Century Gothic"/>
          <w:b/>
          <w:sz w:val="20"/>
          <w:szCs w:val="20"/>
        </w:rPr>
        <w:t>Talk Writing:</w:t>
      </w:r>
      <w:r>
        <w:rPr>
          <w:rFonts w:ascii="Century Gothic" w:hAnsi="Century Gothic"/>
          <w:sz w:val="20"/>
          <w:szCs w:val="20"/>
        </w:rPr>
        <w:t xml:space="preserve"> Ask the client a series of questions. These questions can range from very basic to more complex. Remember to ask for clarification and definitions. Take careful notes that capture your client’s language. </w:t>
      </w:r>
      <w:r>
        <w:rPr>
          <w:rFonts w:ascii="Century Gothic" w:hAnsi="Century Gothic"/>
          <w:sz w:val="20"/>
          <w:szCs w:val="20"/>
        </w:rPr>
        <w:tab/>
      </w:r>
    </w:p>
    <w:p w14:paraId="7AE6C2C2" w14:textId="77777777" w:rsidR="0099224D" w:rsidRDefault="0099224D" w:rsidP="0099224D">
      <w:pPr>
        <w:rPr>
          <w:rFonts w:ascii="Century Gothic" w:hAnsi="Century Gothic"/>
          <w:sz w:val="20"/>
          <w:szCs w:val="20"/>
        </w:rPr>
      </w:pPr>
    </w:p>
    <w:p w14:paraId="01CA7F1F" w14:textId="77777777" w:rsidR="0099224D" w:rsidRDefault="00CA231F" w:rsidP="00CA231F">
      <w:pPr>
        <w:ind w:left="720"/>
        <w:rPr>
          <w:rFonts w:ascii="Century Gothic" w:hAnsi="Century Gothic"/>
          <w:sz w:val="20"/>
          <w:szCs w:val="20"/>
        </w:rPr>
      </w:pPr>
      <w:r>
        <w:rPr>
          <w:rFonts w:ascii="Century Gothic" w:hAnsi="Century Gothic"/>
          <w:sz w:val="20"/>
          <w:szCs w:val="20"/>
          <w:u w:val="single"/>
        </w:rPr>
        <w:t xml:space="preserve">Basic rhetorical questions: </w:t>
      </w:r>
      <w:r w:rsidR="0099224D">
        <w:rPr>
          <w:rFonts w:ascii="Century Gothic" w:hAnsi="Century Gothic"/>
          <w:sz w:val="20"/>
          <w:szCs w:val="20"/>
          <w:u w:val="single"/>
        </w:rPr>
        <w:t>Use the 5 Ws and the H</w:t>
      </w:r>
      <w:r w:rsidR="0099224D">
        <w:rPr>
          <w:rFonts w:ascii="Century Gothic" w:hAnsi="Century Gothic"/>
          <w:sz w:val="20"/>
          <w:szCs w:val="20"/>
        </w:rPr>
        <w:t>: The who, what, when, where, why, and how questions as th</w:t>
      </w:r>
      <w:r>
        <w:rPr>
          <w:rFonts w:ascii="Century Gothic" w:hAnsi="Century Gothic"/>
          <w:sz w:val="20"/>
          <w:szCs w:val="20"/>
        </w:rPr>
        <w:t>ey relate to the client’s idea.</w:t>
      </w:r>
    </w:p>
    <w:p w14:paraId="507B7871" w14:textId="77777777" w:rsidR="0099224D" w:rsidRDefault="0099224D" w:rsidP="0099224D">
      <w:pPr>
        <w:pStyle w:val="ListParagraph"/>
        <w:numPr>
          <w:ilvl w:val="0"/>
          <w:numId w:val="2"/>
        </w:numPr>
        <w:rPr>
          <w:rFonts w:ascii="Century Gothic" w:hAnsi="Century Gothic"/>
          <w:sz w:val="20"/>
          <w:szCs w:val="20"/>
        </w:rPr>
      </w:pPr>
      <w:r>
        <w:rPr>
          <w:rFonts w:ascii="Century Gothic" w:hAnsi="Century Gothic"/>
          <w:sz w:val="20"/>
          <w:szCs w:val="20"/>
        </w:rPr>
        <w:t xml:space="preserve">What is at stake or in question here? </w:t>
      </w:r>
    </w:p>
    <w:p w14:paraId="2BC85907" w14:textId="77777777" w:rsidR="0099224D" w:rsidRDefault="0099224D" w:rsidP="0099224D">
      <w:pPr>
        <w:pStyle w:val="ListParagraph"/>
        <w:numPr>
          <w:ilvl w:val="0"/>
          <w:numId w:val="2"/>
        </w:numPr>
        <w:rPr>
          <w:rFonts w:ascii="Century Gothic" w:hAnsi="Century Gothic"/>
          <w:sz w:val="20"/>
          <w:szCs w:val="20"/>
        </w:rPr>
      </w:pPr>
      <w:r>
        <w:rPr>
          <w:rFonts w:ascii="Century Gothic" w:hAnsi="Century Gothic"/>
          <w:sz w:val="20"/>
          <w:szCs w:val="20"/>
        </w:rPr>
        <w:t xml:space="preserve">Who is involved?  Impacted?  </w:t>
      </w:r>
    </w:p>
    <w:p w14:paraId="400C2115" w14:textId="77777777" w:rsidR="0099224D" w:rsidRDefault="0099224D" w:rsidP="0099224D">
      <w:pPr>
        <w:pStyle w:val="ListParagraph"/>
        <w:numPr>
          <w:ilvl w:val="0"/>
          <w:numId w:val="2"/>
        </w:numPr>
        <w:rPr>
          <w:rFonts w:ascii="Century Gothic" w:hAnsi="Century Gothic"/>
          <w:sz w:val="20"/>
          <w:szCs w:val="20"/>
        </w:rPr>
      </w:pPr>
      <w:r>
        <w:rPr>
          <w:rFonts w:ascii="Century Gothic" w:hAnsi="Century Gothic"/>
          <w:sz w:val="20"/>
          <w:szCs w:val="20"/>
        </w:rPr>
        <w:t>Why is this topic or idea important?</w:t>
      </w:r>
    </w:p>
    <w:p w14:paraId="2C5DFDAB" w14:textId="77777777" w:rsidR="0099224D" w:rsidRDefault="0099224D" w:rsidP="0099224D">
      <w:pPr>
        <w:pStyle w:val="ListParagraph"/>
        <w:numPr>
          <w:ilvl w:val="0"/>
          <w:numId w:val="2"/>
        </w:numPr>
        <w:rPr>
          <w:rFonts w:ascii="Century Gothic" w:hAnsi="Century Gothic"/>
          <w:sz w:val="20"/>
          <w:szCs w:val="20"/>
        </w:rPr>
      </w:pPr>
      <w:r>
        <w:rPr>
          <w:rFonts w:ascii="Century Gothic" w:hAnsi="Century Gothic"/>
          <w:sz w:val="20"/>
          <w:szCs w:val="20"/>
        </w:rPr>
        <w:t>When was this source material written?  How might this matter?</w:t>
      </w:r>
    </w:p>
    <w:p w14:paraId="2CD95733" w14:textId="77777777" w:rsidR="0099224D" w:rsidRDefault="0099224D" w:rsidP="0099224D">
      <w:pPr>
        <w:pStyle w:val="ListParagraph"/>
        <w:numPr>
          <w:ilvl w:val="0"/>
          <w:numId w:val="2"/>
        </w:numPr>
        <w:rPr>
          <w:rFonts w:ascii="Century Gothic" w:hAnsi="Century Gothic"/>
          <w:sz w:val="20"/>
          <w:szCs w:val="20"/>
        </w:rPr>
      </w:pPr>
      <w:r>
        <w:rPr>
          <w:rFonts w:ascii="Century Gothic" w:hAnsi="Century Gothic"/>
          <w:sz w:val="20"/>
          <w:szCs w:val="20"/>
        </w:rPr>
        <w:t>Where is this topic of import?  How might this matter?</w:t>
      </w:r>
    </w:p>
    <w:p w14:paraId="28F2FD58" w14:textId="77777777" w:rsidR="0099224D" w:rsidRDefault="0099224D" w:rsidP="0099224D">
      <w:pPr>
        <w:pStyle w:val="ListParagraph"/>
        <w:numPr>
          <w:ilvl w:val="0"/>
          <w:numId w:val="2"/>
        </w:numPr>
        <w:rPr>
          <w:rFonts w:ascii="Century Gothic" w:hAnsi="Century Gothic"/>
          <w:sz w:val="20"/>
          <w:szCs w:val="20"/>
        </w:rPr>
      </w:pPr>
      <w:r>
        <w:rPr>
          <w:rFonts w:ascii="Century Gothic" w:hAnsi="Century Gothic"/>
          <w:sz w:val="20"/>
          <w:szCs w:val="20"/>
        </w:rPr>
        <w:t>How is this argument or topic being explored?  Why this way?</w:t>
      </w:r>
    </w:p>
    <w:p w14:paraId="0CEDED31" w14:textId="77777777" w:rsidR="0099224D" w:rsidRDefault="0099224D" w:rsidP="0099224D">
      <w:pPr>
        <w:ind w:left="720"/>
        <w:rPr>
          <w:rFonts w:ascii="Century Gothic" w:hAnsi="Century Gothic"/>
          <w:sz w:val="20"/>
          <w:szCs w:val="20"/>
        </w:rPr>
      </w:pPr>
    </w:p>
    <w:p w14:paraId="1EB12A93" w14:textId="77777777" w:rsidR="0099224D" w:rsidRDefault="0099224D" w:rsidP="0099224D">
      <w:pPr>
        <w:ind w:left="720"/>
        <w:rPr>
          <w:rFonts w:ascii="Century Gothic" w:hAnsi="Century Gothic"/>
          <w:b/>
          <w:sz w:val="20"/>
          <w:szCs w:val="20"/>
        </w:rPr>
      </w:pPr>
      <w:r>
        <w:rPr>
          <w:rFonts w:ascii="Century Gothic" w:hAnsi="Century Gothic"/>
          <w:sz w:val="20"/>
          <w:szCs w:val="20"/>
        </w:rPr>
        <w:t xml:space="preserve">Your goal is to move your client toward </w:t>
      </w:r>
      <w:r>
        <w:rPr>
          <w:rFonts w:ascii="Century Gothic" w:hAnsi="Century Gothic"/>
          <w:b/>
          <w:sz w:val="20"/>
          <w:szCs w:val="20"/>
        </w:rPr>
        <w:t xml:space="preserve">analysis. </w:t>
      </w:r>
    </w:p>
    <w:p w14:paraId="0DBAFE9B" w14:textId="77777777" w:rsidR="0099224D" w:rsidRDefault="0099224D" w:rsidP="0099224D">
      <w:pPr>
        <w:rPr>
          <w:rFonts w:ascii="Century Gothic" w:hAnsi="Century Gothic"/>
          <w:b/>
          <w:color w:val="FF0000"/>
          <w:sz w:val="20"/>
          <w:szCs w:val="20"/>
        </w:rPr>
      </w:pPr>
    </w:p>
    <w:p w14:paraId="59C6326F" w14:textId="77777777" w:rsidR="0099224D" w:rsidRPr="00C752A1" w:rsidRDefault="0099224D" w:rsidP="0099224D">
      <w:pPr>
        <w:ind w:left="720"/>
        <w:rPr>
          <w:rFonts w:ascii="Century Gothic" w:hAnsi="Century Gothic"/>
          <w:b/>
          <w:sz w:val="20"/>
          <w:szCs w:val="20"/>
        </w:rPr>
      </w:pPr>
    </w:p>
    <w:p w14:paraId="2389BA05" w14:textId="77777777" w:rsidR="0099224D" w:rsidRPr="00963FD5" w:rsidRDefault="0099224D" w:rsidP="0099224D">
      <w:pPr>
        <w:rPr>
          <w:rFonts w:ascii="Century Gothic" w:hAnsi="Century Gothic"/>
          <w:b/>
          <w:sz w:val="20"/>
          <w:u w:val="single"/>
        </w:rPr>
      </w:pPr>
      <w:r w:rsidRPr="00963FD5">
        <w:rPr>
          <w:rFonts w:ascii="Century Gothic" w:hAnsi="Century Gothic"/>
          <w:b/>
          <w:sz w:val="20"/>
          <w:u w:val="single"/>
        </w:rPr>
        <w:t xml:space="preserve">What is Analysis? </w:t>
      </w:r>
    </w:p>
    <w:p w14:paraId="75B228A8" w14:textId="77777777" w:rsidR="0099224D" w:rsidRPr="00603A02" w:rsidRDefault="0099224D" w:rsidP="0099224D">
      <w:pPr>
        <w:rPr>
          <w:rFonts w:ascii="Century Gothic" w:hAnsi="Century Gothic"/>
          <w:sz w:val="20"/>
        </w:rPr>
      </w:pPr>
      <w:r w:rsidRPr="00603A02">
        <w:rPr>
          <w:rFonts w:ascii="Century Gothic" w:hAnsi="Century Gothic"/>
          <w:sz w:val="20"/>
        </w:rPr>
        <w:t xml:space="preserve">Analysis means collecting, interpreting, and generalizing data. When you write papers, analysis means interpreting your evidence to correspond to your argument. </w:t>
      </w:r>
    </w:p>
    <w:p w14:paraId="4ECEA2E0" w14:textId="77777777" w:rsidR="0099224D" w:rsidRPr="00603A02" w:rsidRDefault="0099224D" w:rsidP="0099224D">
      <w:pPr>
        <w:rPr>
          <w:rFonts w:ascii="Century Gothic" w:hAnsi="Century Gothic"/>
          <w:sz w:val="20"/>
        </w:rPr>
      </w:pPr>
    </w:p>
    <w:p w14:paraId="684B504D" w14:textId="77777777" w:rsidR="0099224D" w:rsidRPr="00603A02" w:rsidRDefault="0099224D" w:rsidP="0099224D">
      <w:pPr>
        <w:rPr>
          <w:rFonts w:ascii="Century Gothic" w:hAnsi="Century Gothic"/>
          <w:b/>
          <w:sz w:val="20"/>
        </w:rPr>
      </w:pPr>
      <w:r w:rsidRPr="00603A02">
        <w:rPr>
          <w:rFonts w:ascii="Century Gothic" w:hAnsi="Century Gothic"/>
          <w:b/>
          <w:sz w:val="20"/>
        </w:rPr>
        <w:t>Asking Questions</w:t>
      </w:r>
    </w:p>
    <w:p w14:paraId="2C548D83" w14:textId="77777777" w:rsidR="0099224D" w:rsidRPr="00603A02" w:rsidRDefault="0099224D" w:rsidP="0099224D">
      <w:pPr>
        <w:rPr>
          <w:rFonts w:ascii="Century Gothic" w:hAnsi="Century Gothic"/>
          <w:sz w:val="20"/>
        </w:rPr>
      </w:pPr>
      <w:r>
        <w:rPr>
          <w:rFonts w:ascii="Century Gothic" w:hAnsi="Century Gothic"/>
          <w:sz w:val="20"/>
        </w:rPr>
        <w:t xml:space="preserve">Locate a </w:t>
      </w:r>
      <w:r>
        <w:rPr>
          <w:rFonts w:ascii="Century Gothic" w:hAnsi="Century Gothic"/>
          <w:sz w:val="20"/>
          <w:u w:val="single"/>
        </w:rPr>
        <w:t>specific example or piece of evidence</w:t>
      </w:r>
      <w:r>
        <w:rPr>
          <w:rFonts w:ascii="Century Gothic" w:hAnsi="Century Gothic"/>
          <w:sz w:val="20"/>
        </w:rPr>
        <w:t xml:space="preserve">. Asking questions about the evidence will help you successfully analyze. </w:t>
      </w:r>
    </w:p>
    <w:p w14:paraId="42C5B7E0" w14:textId="77777777" w:rsidR="0099224D" w:rsidRDefault="0099224D" w:rsidP="0099224D">
      <w:pPr>
        <w:rPr>
          <w:rFonts w:ascii="Century Gothic" w:hAnsi="Century Gothic"/>
          <w:sz w:val="20"/>
        </w:rPr>
      </w:pPr>
    </w:p>
    <w:p w14:paraId="362BEBAF" w14:textId="77777777" w:rsidR="0099224D" w:rsidRPr="00603A02" w:rsidRDefault="0099224D" w:rsidP="0099224D">
      <w:pPr>
        <w:rPr>
          <w:rFonts w:ascii="Century Gothic" w:hAnsi="Century Gothic"/>
          <w:sz w:val="20"/>
        </w:rPr>
      </w:pPr>
    </w:p>
    <w:tbl>
      <w:tblPr>
        <w:tblStyle w:val="TableGrid"/>
        <w:tblW w:w="0" w:type="auto"/>
        <w:tblLook w:val="00A0" w:firstRow="1" w:lastRow="0" w:firstColumn="1" w:lastColumn="0" w:noHBand="0" w:noVBand="0"/>
      </w:tblPr>
      <w:tblGrid>
        <w:gridCol w:w="4788"/>
        <w:gridCol w:w="4788"/>
      </w:tblGrid>
      <w:tr w:rsidR="0099224D" w:rsidRPr="00603A02" w14:paraId="74FB9179" w14:textId="77777777" w:rsidTr="00AA27DD">
        <w:tc>
          <w:tcPr>
            <w:tcW w:w="4788" w:type="dxa"/>
          </w:tcPr>
          <w:p w14:paraId="4DFD7436" w14:textId="77777777" w:rsidR="0099224D" w:rsidRPr="00963FD5" w:rsidRDefault="0099224D" w:rsidP="00AA27DD">
            <w:pPr>
              <w:jc w:val="center"/>
              <w:rPr>
                <w:rFonts w:ascii="Century Gothic" w:hAnsi="Century Gothic"/>
                <w:b/>
                <w:sz w:val="20"/>
              </w:rPr>
            </w:pPr>
            <w:r w:rsidRPr="00963FD5">
              <w:rPr>
                <w:rFonts w:ascii="Century Gothic" w:hAnsi="Century Gothic"/>
                <w:b/>
                <w:sz w:val="20"/>
              </w:rPr>
              <w:t>Type of Question</w:t>
            </w:r>
          </w:p>
        </w:tc>
        <w:tc>
          <w:tcPr>
            <w:tcW w:w="4788" w:type="dxa"/>
          </w:tcPr>
          <w:p w14:paraId="0F601B14" w14:textId="77777777" w:rsidR="0099224D" w:rsidRPr="00963FD5" w:rsidRDefault="0099224D" w:rsidP="00AA27DD">
            <w:pPr>
              <w:jc w:val="center"/>
              <w:rPr>
                <w:rFonts w:ascii="Century Gothic" w:hAnsi="Century Gothic"/>
                <w:b/>
                <w:sz w:val="20"/>
              </w:rPr>
            </w:pPr>
            <w:r w:rsidRPr="00963FD5">
              <w:rPr>
                <w:rFonts w:ascii="Century Gothic" w:hAnsi="Century Gothic"/>
                <w:b/>
                <w:sz w:val="20"/>
              </w:rPr>
              <w:t>Example Questions</w:t>
            </w:r>
          </w:p>
        </w:tc>
      </w:tr>
      <w:tr w:rsidR="0099224D" w:rsidRPr="00603A02" w14:paraId="6720BC04" w14:textId="77777777" w:rsidTr="00AA27DD">
        <w:tc>
          <w:tcPr>
            <w:tcW w:w="4788" w:type="dxa"/>
          </w:tcPr>
          <w:p w14:paraId="7208CC89" w14:textId="77777777" w:rsidR="0099224D" w:rsidRPr="00603A02" w:rsidRDefault="0099224D" w:rsidP="00AA27DD">
            <w:pPr>
              <w:rPr>
                <w:rFonts w:ascii="Century Gothic" w:hAnsi="Century Gothic"/>
                <w:b/>
                <w:sz w:val="20"/>
              </w:rPr>
            </w:pPr>
          </w:p>
          <w:p w14:paraId="569B8E17" w14:textId="77777777" w:rsidR="0099224D" w:rsidRPr="00603A02" w:rsidRDefault="0099224D" w:rsidP="00AA27DD">
            <w:pPr>
              <w:rPr>
                <w:rFonts w:ascii="Century Gothic" w:hAnsi="Century Gothic"/>
                <w:b/>
                <w:sz w:val="20"/>
              </w:rPr>
            </w:pPr>
            <w:r w:rsidRPr="00603A02">
              <w:rPr>
                <w:rFonts w:ascii="Century Gothic" w:hAnsi="Century Gothic"/>
                <w:b/>
                <w:sz w:val="20"/>
              </w:rPr>
              <w:t>Explanation</w:t>
            </w:r>
          </w:p>
          <w:p w14:paraId="28A6FEF8" w14:textId="77777777" w:rsidR="0099224D" w:rsidRPr="00603A02" w:rsidRDefault="0099224D" w:rsidP="00AA27DD">
            <w:pPr>
              <w:rPr>
                <w:rFonts w:ascii="Century Gothic" w:hAnsi="Century Gothic"/>
                <w:sz w:val="20"/>
              </w:rPr>
            </w:pPr>
            <w:r w:rsidRPr="00603A02">
              <w:rPr>
                <w:rFonts w:ascii="Century Gothic" w:hAnsi="Century Gothic"/>
                <w:sz w:val="20"/>
              </w:rPr>
              <w:t>How did/does something work?</w:t>
            </w:r>
          </w:p>
          <w:p w14:paraId="2990382D" w14:textId="77777777" w:rsidR="0099224D" w:rsidRPr="00603A02" w:rsidRDefault="0099224D" w:rsidP="00AA27DD">
            <w:pPr>
              <w:rPr>
                <w:rFonts w:ascii="Century Gothic" w:hAnsi="Century Gothic"/>
                <w:sz w:val="20"/>
              </w:rPr>
            </w:pPr>
            <w:r w:rsidRPr="00603A02">
              <w:rPr>
                <w:rFonts w:ascii="Century Gothic" w:hAnsi="Century Gothic"/>
                <w:sz w:val="20"/>
              </w:rPr>
              <w:t>Why did something occur?</w:t>
            </w:r>
          </w:p>
          <w:p w14:paraId="1CC7E626" w14:textId="77777777" w:rsidR="0099224D" w:rsidRDefault="0099224D" w:rsidP="00AA27DD">
            <w:pPr>
              <w:rPr>
                <w:rFonts w:ascii="Century Gothic" w:hAnsi="Century Gothic"/>
                <w:sz w:val="20"/>
              </w:rPr>
            </w:pPr>
            <w:r w:rsidRPr="00603A02">
              <w:rPr>
                <w:rFonts w:ascii="Century Gothic" w:hAnsi="Century Gothic"/>
                <w:sz w:val="20"/>
              </w:rPr>
              <w:t>What are the components of the piece?</w:t>
            </w:r>
          </w:p>
          <w:p w14:paraId="3BD50471" w14:textId="77777777" w:rsidR="0099224D" w:rsidRPr="00603A02" w:rsidRDefault="0099224D" w:rsidP="00AA27DD">
            <w:pPr>
              <w:rPr>
                <w:rFonts w:ascii="Century Gothic" w:hAnsi="Century Gothic"/>
                <w:sz w:val="20"/>
              </w:rPr>
            </w:pPr>
          </w:p>
          <w:p w14:paraId="76182536" w14:textId="77777777" w:rsidR="0099224D" w:rsidRDefault="0099224D" w:rsidP="00AA27DD">
            <w:pPr>
              <w:rPr>
                <w:rFonts w:ascii="Century Gothic" w:hAnsi="Century Gothic"/>
                <w:sz w:val="20"/>
              </w:rPr>
            </w:pPr>
          </w:p>
          <w:p w14:paraId="1758715F" w14:textId="77777777" w:rsidR="0099224D" w:rsidRPr="00603A02" w:rsidRDefault="0099224D" w:rsidP="00AA27DD">
            <w:pPr>
              <w:rPr>
                <w:rFonts w:ascii="Century Gothic" w:hAnsi="Century Gothic"/>
                <w:sz w:val="20"/>
              </w:rPr>
            </w:pPr>
          </w:p>
        </w:tc>
        <w:tc>
          <w:tcPr>
            <w:tcW w:w="4788" w:type="dxa"/>
          </w:tcPr>
          <w:p w14:paraId="3701FA97" w14:textId="77777777" w:rsidR="0099224D" w:rsidRPr="00603A02" w:rsidRDefault="0099224D" w:rsidP="00AA27DD">
            <w:pPr>
              <w:pStyle w:val="ListParagraph"/>
              <w:rPr>
                <w:rFonts w:ascii="Century Gothic" w:hAnsi="Century Gothic"/>
                <w:sz w:val="20"/>
              </w:rPr>
            </w:pPr>
          </w:p>
          <w:p w14:paraId="61F74BB8" w14:textId="77777777" w:rsidR="0099224D" w:rsidRPr="00603A02" w:rsidRDefault="0099224D" w:rsidP="0099224D">
            <w:pPr>
              <w:pStyle w:val="ListParagraph"/>
              <w:numPr>
                <w:ilvl w:val="0"/>
                <w:numId w:val="7"/>
              </w:numPr>
              <w:rPr>
                <w:rFonts w:ascii="Century Gothic" w:hAnsi="Century Gothic"/>
                <w:sz w:val="20"/>
              </w:rPr>
            </w:pPr>
            <w:r w:rsidRPr="00603A02">
              <w:rPr>
                <w:rFonts w:ascii="Century Gothic" w:hAnsi="Century Gothic"/>
                <w:sz w:val="20"/>
              </w:rPr>
              <w:t>How do the painting’s colors contribute to your interpretation of the painting’s meaning?</w:t>
            </w:r>
          </w:p>
        </w:tc>
      </w:tr>
      <w:tr w:rsidR="0099224D" w:rsidRPr="00603A02" w14:paraId="42CB5851" w14:textId="77777777" w:rsidTr="00AA27DD">
        <w:tc>
          <w:tcPr>
            <w:tcW w:w="4788" w:type="dxa"/>
          </w:tcPr>
          <w:p w14:paraId="6DD9CE0D" w14:textId="77777777" w:rsidR="0099224D" w:rsidRDefault="0099224D" w:rsidP="00AA27DD">
            <w:pPr>
              <w:rPr>
                <w:rFonts w:ascii="Century Gothic" w:hAnsi="Century Gothic"/>
                <w:b/>
                <w:sz w:val="20"/>
              </w:rPr>
            </w:pPr>
          </w:p>
          <w:p w14:paraId="57C2B871" w14:textId="77777777" w:rsidR="0099224D" w:rsidRPr="00603A02" w:rsidRDefault="0099224D" w:rsidP="00AA27DD">
            <w:pPr>
              <w:rPr>
                <w:rFonts w:ascii="Century Gothic" w:hAnsi="Century Gothic"/>
                <w:b/>
                <w:sz w:val="20"/>
              </w:rPr>
            </w:pPr>
            <w:r w:rsidRPr="00603A02">
              <w:rPr>
                <w:rFonts w:ascii="Century Gothic" w:hAnsi="Century Gothic"/>
                <w:b/>
                <w:sz w:val="20"/>
              </w:rPr>
              <w:t>Interpretation</w:t>
            </w:r>
          </w:p>
          <w:p w14:paraId="642A9A4B" w14:textId="77777777" w:rsidR="0099224D" w:rsidRPr="00603A02" w:rsidRDefault="0099224D" w:rsidP="00AA27DD">
            <w:pPr>
              <w:rPr>
                <w:rFonts w:ascii="Century Gothic" w:hAnsi="Century Gothic"/>
                <w:sz w:val="20"/>
              </w:rPr>
            </w:pPr>
            <w:r w:rsidRPr="00603A02">
              <w:rPr>
                <w:rFonts w:ascii="Century Gothic" w:hAnsi="Century Gothic"/>
                <w:sz w:val="20"/>
              </w:rPr>
              <w:t xml:space="preserve">What does something mean? </w:t>
            </w:r>
          </w:p>
        </w:tc>
        <w:tc>
          <w:tcPr>
            <w:tcW w:w="4788" w:type="dxa"/>
          </w:tcPr>
          <w:p w14:paraId="516E27E1" w14:textId="77777777" w:rsidR="0099224D" w:rsidRPr="00603A02" w:rsidRDefault="0099224D" w:rsidP="00AA27DD">
            <w:pPr>
              <w:pStyle w:val="ListParagraph"/>
              <w:rPr>
                <w:rFonts w:ascii="Century Gothic" w:hAnsi="Century Gothic"/>
                <w:sz w:val="20"/>
              </w:rPr>
            </w:pPr>
          </w:p>
          <w:p w14:paraId="09FCCD84" w14:textId="77777777" w:rsidR="0099224D" w:rsidRPr="00603A02" w:rsidRDefault="0099224D" w:rsidP="0099224D">
            <w:pPr>
              <w:pStyle w:val="ListParagraph"/>
              <w:numPr>
                <w:ilvl w:val="0"/>
                <w:numId w:val="7"/>
              </w:numPr>
              <w:rPr>
                <w:rFonts w:ascii="Century Gothic" w:hAnsi="Century Gothic"/>
                <w:sz w:val="20"/>
              </w:rPr>
            </w:pPr>
            <w:r w:rsidRPr="00603A02">
              <w:rPr>
                <w:rFonts w:ascii="Century Gothic" w:hAnsi="Century Gothic"/>
                <w:sz w:val="20"/>
              </w:rPr>
              <w:t xml:space="preserve">What does this historical document suggest? </w:t>
            </w:r>
          </w:p>
          <w:p w14:paraId="4264EE36" w14:textId="77777777" w:rsidR="0099224D" w:rsidRPr="00603A02" w:rsidRDefault="0099224D" w:rsidP="0099224D">
            <w:pPr>
              <w:pStyle w:val="ListParagraph"/>
              <w:numPr>
                <w:ilvl w:val="0"/>
                <w:numId w:val="7"/>
              </w:numPr>
              <w:rPr>
                <w:rFonts w:ascii="Century Gothic" w:hAnsi="Century Gothic"/>
                <w:sz w:val="20"/>
              </w:rPr>
            </w:pPr>
            <w:r w:rsidRPr="00603A02">
              <w:rPr>
                <w:rFonts w:ascii="Century Gothic" w:hAnsi="Century Gothic"/>
                <w:sz w:val="20"/>
              </w:rPr>
              <w:t>What is the theme of the story?</w:t>
            </w:r>
          </w:p>
          <w:p w14:paraId="35135C5E" w14:textId="77777777" w:rsidR="0099224D" w:rsidRPr="00603A02" w:rsidRDefault="0099224D" w:rsidP="00AA27DD">
            <w:pPr>
              <w:pStyle w:val="ListParagraph"/>
              <w:rPr>
                <w:rFonts w:ascii="Century Gothic" w:hAnsi="Century Gothic"/>
                <w:sz w:val="20"/>
              </w:rPr>
            </w:pPr>
          </w:p>
        </w:tc>
      </w:tr>
      <w:tr w:rsidR="0099224D" w:rsidRPr="00603A02" w14:paraId="65280E02" w14:textId="77777777" w:rsidTr="00AA27DD">
        <w:tc>
          <w:tcPr>
            <w:tcW w:w="4788" w:type="dxa"/>
          </w:tcPr>
          <w:p w14:paraId="0E07F0EC" w14:textId="77777777" w:rsidR="0099224D" w:rsidRPr="00603A02" w:rsidRDefault="0099224D" w:rsidP="00AA27DD">
            <w:pPr>
              <w:rPr>
                <w:rFonts w:ascii="Century Gothic" w:hAnsi="Century Gothic"/>
                <w:b/>
                <w:sz w:val="20"/>
              </w:rPr>
            </w:pPr>
          </w:p>
          <w:p w14:paraId="61B24AE0" w14:textId="77777777" w:rsidR="0099224D" w:rsidRPr="00603A02" w:rsidRDefault="0099224D" w:rsidP="00AA27DD">
            <w:pPr>
              <w:rPr>
                <w:rFonts w:ascii="Century Gothic" w:hAnsi="Century Gothic"/>
                <w:b/>
                <w:sz w:val="20"/>
              </w:rPr>
            </w:pPr>
            <w:r w:rsidRPr="00603A02">
              <w:rPr>
                <w:rFonts w:ascii="Century Gothic" w:hAnsi="Century Gothic"/>
                <w:b/>
                <w:sz w:val="20"/>
              </w:rPr>
              <w:t>Evaluation</w:t>
            </w:r>
          </w:p>
          <w:p w14:paraId="0FEF559C" w14:textId="77777777" w:rsidR="0099224D" w:rsidRPr="00603A02" w:rsidRDefault="0099224D" w:rsidP="00AA27DD">
            <w:pPr>
              <w:rPr>
                <w:rFonts w:ascii="Century Gothic" w:hAnsi="Century Gothic"/>
                <w:sz w:val="20"/>
              </w:rPr>
            </w:pPr>
            <w:r w:rsidRPr="00603A02">
              <w:rPr>
                <w:rFonts w:ascii="Century Gothic" w:hAnsi="Century Gothic"/>
                <w:sz w:val="20"/>
              </w:rPr>
              <w:t>Is/was something valuable? Why? How?</w:t>
            </w:r>
          </w:p>
          <w:p w14:paraId="6BB3FA2A" w14:textId="77777777" w:rsidR="0099224D" w:rsidRPr="00603A02" w:rsidRDefault="0099224D" w:rsidP="00AA27DD">
            <w:pPr>
              <w:rPr>
                <w:rFonts w:ascii="Century Gothic" w:hAnsi="Century Gothic"/>
                <w:sz w:val="20"/>
              </w:rPr>
            </w:pPr>
            <w:r w:rsidRPr="00603A02">
              <w:rPr>
                <w:rFonts w:ascii="Century Gothic" w:hAnsi="Century Gothic"/>
                <w:sz w:val="20"/>
              </w:rPr>
              <w:t>Is/was something effective? Why? How?</w:t>
            </w:r>
          </w:p>
        </w:tc>
        <w:tc>
          <w:tcPr>
            <w:tcW w:w="4788" w:type="dxa"/>
          </w:tcPr>
          <w:p w14:paraId="72911BCF" w14:textId="77777777" w:rsidR="0099224D" w:rsidRPr="00603A02" w:rsidRDefault="0099224D" w:rsidP="00AA27DD">
            <w:pPr>
              <w:pStyle w:val="ListParagraph"/>
              <w:rPr>
                <w:rFonts w:ascii="Century Gothic" w:hAnsi="Century Gothic"/>
                <w:sz w:val="20"/>
              </w:rPr>
            </w:pPr>
          </w:p>
          <w:p w14:paraId="43E4CC76" w14:textId="77777777" w:rsidR="0099224D" w:rsidRPr="00603A02" w:rsidRDefault="0099224D" w:rsidP="0099224D">
            <w:pPr>
              <w:pStyle w:val="ListParagraph"/>
              <w:numPr>
                <w:ilvl w:val="0"/>
                <w:numId w:val="8"/>
              </w:numPr>
              <w:rPr>
                <w:rFonts w:ascii="Century Gothic" w:hAnsi="Century Gothic"/>
                <w:sz w:val="20"/>
              </w:rPr>
            </w:pPr>
            <w:r w:rsidRPr="00603A02">
              <w:rPr>
                <w:rFonts w:ascii="Century Gothic" w:hAnsi="Century Gothic"/>
                <w:sz w:val="20"/>
              </w:rPr>
              <w:t>Did the government policy achieve its goals? Why? Why not? How?</w:t>
            </w:r>
          </w:p>
          <w:p w14:paraId="3B8492E0" w14:textId="77777777" w:rsidR="0099224D" w:rsidRPr="00603A02" w:rsidRDefault="0099224D" w:rsidP="0099224D">
            <w:pPr>
              <w:pStyle w:val="ListParagraph"/>
              <w:numPr>
                <w:ilvl w:val="0"/>
                <w:numId w:val="8"/>
              </w:numPr>
              <w:rPr>
                <w:rFonts w:ascii="Century Gothic" w:hAnsi="Century Gothic"/>
                <w:sz w:val="20"/>
              </w:rPr>
            </w:pPr>
            <w:r w:rsidRPr="00603A02">
              <w:rPr>
                <w:rFonts w:ascii="Century Gothic" w:hAnsi="Century Gothic"/>
                <w:sz w:val="20"/>
              </w:rPr>
              <w:t>Were the director’s choices about lighting sound? Why Why not? How?</w:t>
            </w:r>
          </w:p>
          <w:p w14:paraId="68036434" w14:textId="77777777" w:rsidR="0099224D" w:rsidRPr="00603A02" w:rsidRDefault="0099224D" w:rsidP="00AA27DD">
            <w:pPr>
              <w:pStyle w:val="ListParagraph"/>
              <w:rPr>
                <w:rFonts w:ascii="Century Gothic" w:hAnsi="Century Gothic"/>
                <w:sz w:val="20"/>
              </w:rPr>
            </w:pPr>
          </w:p>
        </w:tc>
      </w:tr>
      <w:tr w:rsidR="0099224D" w:rsidRPr="00603A02" w14:paraId="7C127E5E" w14:textId="77777777" w:rsidTr="00AA27DD">
        <w:tc>
          <w:tcPr>
            <w:tcW w:w="4788" w:type="dxa"/>
          </w:tcPr>
          <w:p w14:paraId="4CAE4AE0" w14:textId="77777777" w:rsidR="0099224D" w:rsidRPr="00603A02" w:rsidRDefault="0099224D" w:rsidP="00AA27DD">
            <w:pPr>
              <w:rPr>
                <w:rFonts w:ascii="Century Gothic" w:hAnsi="Century Gothic"/>
                <w:b/>
                <w:sz w:val="20"/>
              </w:rPr>
            </w:pPr>
          </w:p>
          <w:p w14:paraId="557B5FA5" w14:textId="77777777" w:rsidR="0099224D" w:rsidRPr="00603A02" w:rsidRDefault="0099224D" w:rsidP="00AA27DD">
            <w:pPr>
              <w:rPr>
                <w:rFonts w:ascii="Century Gothic" w:hAnsi="Century Gothic"/>
                <w:b/>
                <w:sz w:val="20"/>
              </w:rPr>
            </w:pPr>
            <w:r w:rsidRPr="00603A02">
              <w:rPr>
                <w:rFonts w:ascii="Century Gothic" w:hAnsi="Century Gothic"/>
                <w:b/>
                <w:sz w:val="20"/>
              </w:rPr>
              <w:t xml:space="preserve">Implication </w:t>
            </w:r>
          </w:p>
          <w:p w14:paraId="791128D6" w14:textId="77777777" w:rsidR="0099224D" w:rsidRPr="00603A02" w:rsidRDefault="0099224D" w:rsidP="00AA27DD">
            <w:pPr>
              <w:rPr>
                <w:rFonts w:ascii="Century Gothic" w:hAnsi="Century Gothic"/>
                <w:sz w:val="20"/>
              </w:rPr>
            </w:pPr>
            <w:r w:rsidRPr="00603A02">
              <w:rPr>
                <w:rFonts w:ascii="Century Gothic" w:hAnsi="Century Gothic"/>
                <w:sz w:val="20"/>
              </w:rPr>
              <w:t>What is the impact?</w:t>
            </w:r>
          </w:p>
          <w:p w14:paraId="2258892A" w14:textId="77777777" w:rsidR="0099224D" w:rsidRPr="00603A02" w:rsidRDefault="0099224D" w:rsidP="00AA27DD">
            <w:pPr>
              <w:rPr>
                <w:rFonts w:ascii="Century Gothic" w:hAnsi="Century Gothic"/>
                <w:sz w:val="20"/>
              </w:rPr>
            </w:pPr>
            <w:r w:rsidRPr="00603A02">
              <w:rPr>
                <w:rFonts w:ascii="Century Gothic" w:hAnsi="Century Gothic"/>
                <w:sz w:val="20"/>
              </w:rPr>
              <w:t xml:space="preserve">Why is something important? </w:t>
            </w:r>
          </w:p>
        </w:tc>
        <w:tc>
          <w:tcPr>
            <w:tcW w:w="4788" w:type="dxa"/>
          </w:tcPr>
          <w:p w14:paraId="3992C7A1" w14:textId="77777777" w:rsidR="0099224D" w:rsidRPr="00603A02" w:rsidRDefault="0099224D" w:rsidP="00AA27DD">
            <w:pPr>
              <w:pStyle w:val="ListParagraph"/>
              <w:rPr>
                <w:rFonts w:ascii="Century Gothic" w:hAnsi="Century Gothic"/>
                <w:sz w:val="20"/>
              </w:rPr>
            </w:pPr>
          </w:p>
          <w:p w14:paraId="4F014E3E" w14:textId="77777777" w:rsidR="0099224D" w:rsidRPr="00603A02" w:rsidRDefault="0099224D" w:rsidP="0099224D">
            <w:pPr>
              <w:pStyle w:val="ListParagraph"/>
              <w:numPr>
                <w:ilvl w:val="0"/>
                <w:numId w:val="9"/>
              </w:numPr>
              <w:rPr>
                <w:rFonts w:ascii="Century Gothic" w:hAnsi="Century Gothic"/>
                <w:sz w:val="20"/>
              </w:rPr>
            </w:pPr>
            <w:r w:rsidRPr="00603A02">
              <w:rPr>
                <w:rFonts w:ascii="Century Gothic" w:hAnsi="Century Gothic"/>
                <w:sz w:val="20"/>
              </w:rPr>
              <w:t xml:space="preserve">How did the failures of a team’s defense lead to a loss in the playoffs? </w:t>
            </w:r>
          </w:p>
          <w:p w14:paraId="002389CD" w14:textId="77777777" w:rsidR="0099224D" w:rsidRPr="00603A02" w:rsidRDefault="0099224D" w:rsidP="0099224D">
            <w:pPr>
              <w:pStyle w:val="ListParagraph"/>
              <w:numPr>
                <w:ilvl w:val="0"/>
                <w:numId w:val="9"/>
              </w:numPr>
              <w:rPr>
                <w:rFonts w:ascii="Century Gothic" w:hAnsi="Century Gothic"/>
                <w:sz w:val="20"/>
              </w:rPr>
            </w:pPr>
            <w:r w:rsidRPr="00603A02">
              <w:rPr>
                <w:rFonts w:ascii="Century Gothic" w:hAnsi="Century Gothic"/>
                <w:sz w:val="20"/>
              </w:rPr>
              <w:t xml:space="preserve">Why is the president’s choice for Supreme Court justice notable? How will the choice affect the Court’s majority?  </w:t>
            </w:r>
          </w:p>
          <w:p w14:paraId="6E6A38D0" w14:textId="77777777" w:rsidR="0099224D" w:rsidRPr="00603A02" w:rsidRDefault="0099224D" w:rsidP="00AA27DD">
            <w:pPr>
              <w:pStyle w:val="ListParagraph"/>
              <w:rPr>
                <w:rFonts w:ascii="Century Gothic" w:hAnsi="Century Gothic"/>
                <w:sz w:val="20"/>
              </w:rPr>
            </w:pPr>
          </w:p>
        </w:tc>
      </w:tr>
    </w:tbl>
    <w:p w14:paraId="6C86DFA5" w14:textId="77777777" w:rsidR="0099224D" w:rsidRPr="00C752A1" w:rsidRDefault="0099224D" w:rsidP="0099224D">
      <w:pPr>
        <w:rPr>
          <w:rFonts w:ascii="Century Gothic" w:hAnsi="Century Gothic"/>
          <w:sz w:val="20"/>
          <w:szCs w:val="20"/>
        </w:rPr>
      </w:pPr>
    </w:p>
    <w:p w14:paraId="0D3EB4C1" w14:textId="77777777" w:rsidR="0099224D" w:rsidRDefault="0099224D" w:rsidP="0099224D">
      <w:pPr>
        <w:rPr>
          <w:rFonts w:ascii="Century Gothic" w:hAnsi="Century Gothic"/>
          <w:sz w:val="20"/>
          <w:szCs w:val="20"/>
        </w:rPr>
      </w:pPr>
    </w:p>
    <w:p w14:paraId="39A914AC" w14:textId="77777777" w:rsidR="0099224D" w:rsidRDefault="0099224D" w:rsidP="0099224D">
      <w:pPr>
        <w:ind w:left="720"/>
        <w:rPr>
          <w:rFonts w:ascii="Century Gothic" w:hAnsi="Century Gothic"/>
          <w:sz w:val="20"/>
          <w:szCs w:val="20"/>
        </w:rPr>
      </w:pPr>
      <w:r>
        <w:rPr>
          <w:rFonts w:ascii="Century Gothic" w:hAnsi="Century Gothic"/>
          <w:sz w:val="20"/>
          <w:szCs w:val="20"/>
          <w:u w:val="single"/>
        </w:rPr>
        <w:t>Tailor your questions to the assignment requirements.</w:t>
      </w:r>
      <w:r>
        <w:rPr>
          <w:rFonts w:ascii="Century Gothic" w:hAnsi="Century Gothic"/>
          <w:sz w:val="20"/>
          <w:szCs w:val="20"/>
        </w:rPr>
        <w:t xml:space="preserve"> Pay attention to the assignment sheet’s verbs and directives. For example, if the assignment requires students to analyze, ask interpretive questions or questions that require the client to explain evidence. If the assignment requires students to synthesize, ask the client to draw connections between items. Ensure that the ideas generated respond to the assignment. </w:t>
      </w:r>
    </w:p>
    <w:p w14:paraId="268AEC0B" w14:textId="77777777" w:rsidR="0099224D" w:rsidRDefault="0099224D" w:rsidP="0099224D">
      <w:pPr>
        <w:rPr>
          <w:rFonts w:ascii="Century Gothic" w:hAnsi="Century Gothic"/>
          <w:b/>
          <w:sz w:val="20"/>
          <w:szCs w:val="20"/>
          <w:u w:val="single"/>
        </w:rPr>
      </w:pPr>
    </w:p>
    <w:p w14:paraId="3A8E2881" w14:textId="77777777" w:rsidR="0099224D" w:rsidRDefault="0099224D" w:rsidP="0099224D">
      <w:pPr>
        <w:rPr>
          <w:rFonts w:ascii="Century Gothic" w:hAnsi="Century Gothic"/>
          <w:sz w:val="20"/>
          <w:szCs w:val="20"/>
        </w:rPr>
      </w:pPr>
    </w:p>
    <w:p w14:paraId="7AB4B3C7" w14:textId="77777777" w:rsidR="00CA231F" w:rsidRDefault="00CA231F" w:rsidP="0099224D">
      <w:pPr>
        <w:rPr>
          <w:rFonts w:ascii="Century Gothic" w:hAnsi="Century Gothic"/>
          <w:sz w:val="20"/>
          <w:szCs w:val="20"/>
        </w:rPr>
      </w:pPr>
    </w:p>
    <w:tbl>
      <w:tblPr>
        <w:tblStyle w:val="TableGrid"/>
        <w:tblW w:w="0" w:type="auto"/>
        <w:tblLook w:val="00A0" w:firstRow="1" w:lastRow="0" w:firstColumn="1" w:lastColumn="0" w:noHBand="0" w:noVBand="0"/>
      </w:tblPr>
      <w:tblGrid>
        <w:gridCol w:w="11016"/>
      </w:tblGrid>
      <w:tr w:rsidR="0099224D" w14:paraId="202CC28B" w14:textId="77777777" w:rsidTr="00AA27DD">
        <w:tc>
          <w:tcPr>
            <w:tcW w:w="11016" w:type="dxa"/>
          </w:tcPr>
          <w:p w14:paraId="0161CE1C" w14:textId="77777777" w:rsidR="0099224D" w:rsidRPr="00A4727A" w:rsidRDefault="0099224D" w:rsidP="00AA27DD">
            <w:pPr>
              <w:jc w:val="center"/>
              <w:rPr>
                <w:rFonts w:ascii="Century Gothic" w:hAnsi="Century Gothic"/>
                <w:b/>
                <w:sz w:val="20"/>
                <w:szCs w:val="20"/>
              </w:rPr>
            </w:pPr>
            <w:r>
              <w:rPr>
                <w:rFonts w:ascii="Century Gothic" w:hAnsi="Century Gothic"/>
                <w:b/>
                <w:sz w:val="20"/>
                <w:szCs w:val="20"/>
              </w:rPr>
              <w:t>Generative Brainstorming Activities: Helping the Client Expand and Make Connections</w:t>
            </w:r>
          </w:p>
        </w:tc>
      </w:tr>
    </w:tbl>
    <w:p w14:paraId="70301514" w14:textId="77777777" w:rsidR="0099224D" w:rsidRDefault="0099224D" w:rsidP="0099224D">
      <w:pPr>
        <w:rPr>
          <w:rFonts w:ascii="Century Gothic" w:hAnsi="Century Gothic"/>
          <w:b/>
          <w:sz w:val="20"/>
          <w:szCs w:val="20"/>
        </w:rPr>
      </w:pPr>
    </w:p>
    <w:p w14:paraId="7FA589A6" w14:textId="77777777" w:rsidR="0099224D" w:rsidRDefault="0099224D" w:rsidP="0099224D">
      <w:pPr>
        <w:rPr>
          <w:rFonts w:ascii="Century Gothic" w:hAnsi="Century Gothic"/>
          <w:sz w:val="20"/>
          <w:szCs w:val="20"/>
        </w:rPr>
      </w:pPr>
      <w:r>
        <w:rPr>
          <w:rFonts w:ascii="Century Gothic" w:hAnsi="Century Gothic"/>
          <w:sz w:val="20"/>
          <w:szCs w:val="20"/>
        </w:rPr>
        <w:t xml:space="preserve">The goal of generative brainstorming activities is to </w:t>
      </w:r>
      <w:r w:rsidRPr="00092054">
        <w:rPr>
          <w:rFonts w:ascii="Century Gothic" w:hAnsi="Century Gothic"/>
          <w:b/>
          <w:sz w:val="20"/>
          <w:szCs w:val="20"/>
        </w:rPr>
        <w:t>encourage clients to generate writing</w:t>
      </w:r>
      <w:r>
        <w:rPr>
          <w:rFonts w:ascii="Century Gothic" w:hAnsi="Century Gothic"/>
          <w:sz w:val="20"/>
          <w:szCs w:val="20"/>
        </w:rPr>
        <w:t xml:space="preserve"> and to understand connections between different parts of developing arguments or topics. The following methods can help clients get words on the page. </w:t>
      </w:r>
    </w:p>
    <w:p w14:paraId="0C9EA4C3" w14:textId="77777777" w:rsidR="0099224D" w:rsidRPr="00772BFA" w:rsidRDefault="0099224D" w:rsidP="0099224D">
      <w:pPr>
        <w:rPr>
          <w:rFonts w:ascii="Century Gothic" w:hAnsi="Century Gothic"/>
          <w:sz w:val="20"/>
          <w:szCs w:val="20"/>
        </w:rPr>
      </w:pPr>
    </w:p>
    <w:p w14:paraId="3D237F44" w14:textId="77777777" w:rsidR="0099224D" w:rsidRDefault="0099224D" w:rsidP="0099224D">
      <w:pPr>
        <w:rPr>
          <w:rFonts w:ascii="Century Gothic" w:hAnsi="Century Gothic"/>
          <w:sz w:val="20"/>
          <w:szCs w:val="20"/>
        </w:rPr>
      </w:pPr>
      <w:r>
        <w:rPr>
          <w:rFonts w:ascii="Century Gothic" w:hAnsi="Century Gothic"/>
          <w:b/>
          <w:sz w:val="20"/>
          <w:szCs w:val="20"/>
          <w:u w:val="single"/>
        </w:rPr>
        <w:t>Focused Freewriting</w:t>
      </w:r>
      <w:r>
        <w:rPr>
          <w:rFonts w:ascii="Century Gothic" w:hAnsi="Century Gothic"/>
          <w:sz w:val="20"/>
          <w:szCs w:val="20"/>
        </w:rPr>
        <w:t xml:space="preserve">: Freewriting involves setting aside three to five minutes for your client to write continuously and rapidly about the assignment topic or about one specific question or subtopic generated during brainstorming. </w:t>
      </w:r>
      <w:r w:rsidR="00CA231F">
        <w:rPr>
          <w:rFonts w:ascii="Century Gothic" w:hAnsi="Century Gothic"/>
          <w:sz w:val="20"/>
          <w:szCs w:val="20"/>
        </w:rPr>
        <w:t>This works best when clients have an idea about which they wish to write, but are not entirely sure what they want to argue and when clients are prompted to write about a specific part of their assignment (instead of, say, freewriting about an entire novel).</w:t>
      </w:r>
    </w:p>
    <w:p w14:paraId="15D636E9" w14:textId="77777777" w:rsidR="00CA231F" w:rsidRDefault="00CA231F" w:rsidP="0099224D">
      <w:pPr>
        <w:rPr>
          <w:rFonts w:ascii="Century Gothic" w:hAnsi="Century Gothic"/>
          <w:sz w:val="20"/>
          <w:szCs w:val="20"/>
        </w:rPr>
      </w:pPr>
    </w:p>
    <w:p w14:paraId="56054F00" w14:textId="77777777" w:rsidR="0099224D" w:rsidRDefault="0099224D" w:rsidP="0099224D">
      <w:pPr>
        <w:rPr>
          <w:rFonts w:ascii="Century Gothic" w:hAnsi="Century Gothic"/>
          <w:sz w:val="20"/>
          <w:szCs w:val="20"/>
        </w:rPr>
      </w:pPr>
      <w:r>
        <w:rPr>
          <w:rFonts w:ascii="Century Gothic" w:hAnsi="Century Gothic"/>
          <w:sz w:val="20"/>
          <w:szCs w:val="20"/>
        </w:rPr>
        <w:t>Before asking clients to freewrite, focus on one of the following:</w:t>
      </w:r>
    </w:p>
    <w:p w14:paraId="24B4A258" w14:textId="77777777" w:rsidR="0099224D" w:rsidRDefault="0099224D" w:rsidP="0099224D">
      <w:pPr>
        <w:pStyle w:val="ListParagraph"/>
        <w:numPr>
          <w:ilvl w:val="0"/>
          <w:numId w:val="6"/>
        </w:numPr>
        <w:rPr>
          <w:rFonts w:ascii="Century Gothic" w:hAnsi="Century Gothic"/>
          <w:sz w:val="20"/>
          <w:szCs w:val="20"/>
        </w:rPr>
      </w:pPr>
      <w:r>
        <w:rPr>
          <w:rFonts w:ascii="Century Gothic" w:hAnsi="Century Gothic"/>
          <w:sz w:val="20"/>
          <w:szCs w:val="20"/>
        </w:rPr>
        <w:t>A quotation or piece of evidence from the text.</w:t>
      </w:r>
    </w:p>
    <w:p w14:paraId="40C4E0A9" w14:textId="77777777" w:rsidR="0099224D" w:rsidRDefault="0099224D" w:rsidP="0099224D">
      <w:pPr>
        <w:pStyle w:val="ListParagraph"/>
        <w:numPr>
          <w:ilvl w:val="0"/>
          <w:numId w:val="6"/>
        </w:numPr>
        <w:rPr>
          <w:rFonts w:ascii="Century Gothic" w:hAnsi="Century Gothic"/>
          <w:sz w:val="20"/>
          <w:szCs w:val="20"/>
        </w:rPr>
      </w:pPr>
      <w:r>
        <w:rPr>
          <w:rFonts w:ascii="Century Gothic" w:hAnsi="Century Gothic"/>
          <w:sz w:val="20"/>
          <w:szCs w:val="20"/>
        </w:rPr>
        <w:t>A pattern or theme identified by the professor or during class discussion.</w:t>
      </w:r>
    </w:p>
    <w:p w14:paraId="5BEB934D" w14:textId="77777777" w:rsidR="0099224D" w:rsidRDefault="0099224D" w:rsidP="0099224D">
      <w:pPr>
        <w:pStyle w:val="ListParagraph"/>
        <w:numPr>
          <w:ilvl w:val="0"/>
          <w:numId w:val="6"/>
        </w:numPr>
        <w:rPr>
          <w:rFonts w:ascii="Century Gothic" w:hAnsi="Century Gothic"/>
          <w:sz w:val="20"/>
          <w:szCs w:val="20"/>
        </w:rPr>
      </w:pPr>
      <w:r>
        <w:rPr>
          <w:rFonts w:ascii="Century Gothic" w:hAnsi="Century Gothic"/>
          <w:sz w:val="20"/>
          <w:szCs w:val="20"/>
        </w:rPr>
        <w:t>A question about the text that a client finds particularly interesting.</w:t>
      </w:r>
    </w:p>
    <w:p w14:paraId="777EDDFE" w14:textId="77777777" w:rsidR="0099224D" w:rsidRPr="007D1A47" w:rsidRDefault="0099224D" w:rsidP="0099224D">
      <w:pPr>
        <w:pStyle w:val="ListParagraph"/>
        <w:numPr>
          <w:ilvl w:val="0"/>
          <w:numId w:val="6"/>
        </w:numPr>
        <w:rPr>
          <w:rFonts w:ascii="Century Gothic" w:hAnsi="Century Gothic"/>
          <w:sz w:val="20"/>
          <w:szCs w:val="20"/>
        </w:rPr>
      </w:pPr>
      <w:r>
        <w:rPr>
          <w:rFonts w:ascii="Century Gothic" w:hAnsi="Century Gothic"/>
          <w:sz w:val="20"/>
          <w:szCs w:val="20"/>
        </w:rPr>
        <w:t>The relationship between two pieces of evidence or two ideas.</w:t>
      </w:r>
    </w:p>
    <w:p w14:paraId="59173E20" w14:textId="77777777" w:rsidR="0099224D" w:rsidRPr="00084A27" w:rsidRDefault="0099224D" w:rsidP="0099224D">
      <w:pPr>
        <w:rPr>
          <w:rFonts w:ascii="Century Gothic" w:hAnsi="Century Gothic"/>
          <w:b/>
          <w:sz w:val="20"/>
          <w:szCs w:val="20"/>
        </w:rPr>
      </w:pPr>
    </w:p>
    <w:p w14:paraId="6BB73E58" w14:textId="0A550A65" w:rsidR="0099224D" w:rsidRDefault="0099224D" w:rsidP="0099224D">
      <w:pPr>
        <w:rPr>
          <w:rFonts w:ascii="Century Gothic" w:hAnsi="Century Gothic"/>
          <w:b/>
          <w:sz w:val="20"/>
          <w:szCs w:val="20"/>
        </w:rPr>
      </w:pPr>
      <w:r>
        <w:rPr>
          <w:rFonts w:ascii="Century Gothic" w:hAnsi="Century Gothic"/>
          <w:b/>
          <w:sz w:val="20"/>
          <w:szCs w:val="20"/>
          <w:u w:val="single"/>
        </w:rPr>
        <w:t>Charting</w:t>
      </w:r>
      <w:r>
        <w:rPr>
          <w:rFonts w:ascii="Century Gothic" w:hAnsi="Century Gothic"/>
          <w:sz w:val="20"/>
          <w:szCs w:val="20"/>
        </w:rPr>
        <w:t xml:space="preserve">: If a client has many ideas but fails to see a relationship between the ideas, attempt to organize the ideas </w:t>
      </w:r>
      <w:r w:rsidR="005C6474">
        <w:rPr>
          <w:rFonts w:ascii="Century Gothic" w:hAnsi="Century Gothic"/>
          <w:sz w:val="20"/>
          <w:szCs w:val="20"/>
        </w:rPr>
        <w:t>using a chart(s)</w:t>
      </w:r>
      <w:r>
        <w:rPr>
          <w:rFonts w:ascii="Century Gothic" w:hAnsi="Century Gothic"/>
          <w:sz w:val="20"/>
          <w:szCs w:val="20"/>
        </w:rPr>
        <w:t xml:space="preserve">. </w:t>
      </w:r>
      <w:r w:rsidRPr="003E7E71">
        <w:rPr>
          <w:rFonts w:ascii="Century Gothic" w:hAnsi="Century Gothic"/>
          <w:sz w:val="20"/>
          <w:szCs w:val="20"/>
          <w:u w:val="single"/>
        </w:rPr>
        <w:t>Flow charts, T-charts, and web diagrams</w:t>
      </w:r>
      <w:r>
        <w:rPr>
          <w:rFonts w:ascii="Century Gothic" w:hAnsi="Century Gothic"/>
          <w:sz w:val="20"/>
          <w:szCs w:val="20"/>
        </w:rPr>
        <w:t xml:space="preserve"> are three different ways to show relationships between pieces of information. When creating a chart, remember to help the client understand </w:t>
      </w:r>
      <w:r>
        <w:rPr>
          <w:rFonts w:ascii="Century Gothic" w:hAnsi="Century Gothic"/>
          <w:b/>
          <w:sz w:val="20"/>
          <w:szCs w:val="20"/>
        </w:rPr>
        <w:t xml:space="preserve">how they will </w:t>
      </w:r>
      <w:r w:rsidR="005C6474">
        <w:rPr>
          <w:rFonts w:ascii="Century Gothic" w:hAnsi="Century Gothic"/>
          <w:b/>
          <w:sz w:val="20"/>
          <w:szCs w:val="20"/>
        </w:rPr>
        <w:t xml:space="preserve">independently </w:t>
      </w:r>
      <w:r>
        <w:rPr>
          <w:rFonts w:ascii="Century Gothic" w:hAnsi="Century Gothic"/>
          <w:b/>
          <w:sz w:val="20"/>
          <w:szCs w:val="20"/>
        </w:rPr>
        <w:t>use their chart to generate an outline or working thesis statement.</w:t>
      </w:r>
    </w:p>
    <w:p w14:paraId="6FDFA54F" w14:textId="77777777" w:rsidR="0099224D" w:rsidRDefault="0099224D" w:rsidP="0099224D">
      <w:pPr>
        <w:rPr>
          <w:rFonts w:ascii="Century Gothic" w:hAnsi="Century Gothic"/>
          <w:b/>
          <w:sz w:val="20"/>
          <w:szCs w:val="20"/>
        </w:rPr>
      </w:pPr>
    </w:p>
    <w:p w14:paraId="7F0E1CE9" w14:textId="77777777" w:rsidR="0099224D" w:rsidRDefault="0099224D" w:rsidP="0099224D">
      <w:pPr>
        <w:rPr>
          <w:rFonts w:ascii="Century Gothic" w:hAnsi="Century Gothic"/>
          <w:sz w:val="20"/>
          <w:szCs w:val="20"/>
        </w:rPr>
      </w:pPr>
    </w:p>
    <w:tbl>
      <w:tblPr>
        <w:tblStyle w:val="TableGrid"/>
        <w:tblW w:w="0" w:type="auto"/>
        <w:tblLook w:val="00A0" w:firstRow="1" w:lastRow="0" w:firstColumn="1" w:lastColumn="0" w:noHBand="0" w:noVBand="0"/>
      </w:tblPr>
      <w:tblGrid>
        <w:gridCol w:w="11016"/>
      </w:tblGrid>
      <w:tr w:rsidR="0099224D" w14:paraId="2B4A7AF9" w14:textId="77777777" w:rsidTr="00AA27DD">
        <w:tc>
          <w:tcPr>
            <w:tcW w:w="11016" w:type="dxa"/>
          </w:tcPr>
          <w:p w14:paraId="5B7825AE" w14:textId="77777777" w:rsidR="0099224D" w:rsidRPr="005F5A0C" w:rsidRDefault="0099224D" w:rsidP="00AA27DD">
            <w:pPr>
              <w:jc w:val="center"/>
              <w:rPr>
                <w:rFonts w:ascii="Century Gothic" w:hAnsi="Century Gothic"/>
                <w:b/>
                <w:sz w:val="20"/>
                <w:szCs w:val="20"/>
              </w:rPr>
            </w:pPr>
            <w:r>
              <w:rPr>
                <w:rFonts w:ascii="Century Gothic" w:hAnsi="Century Gothic"/>
                <w:b/>
                <w:sz w:val="20"/>
                <w:szCs w:val="20"/>
              </w:rPr>
              <w:t xml:space="preserve">Brainstorming with Source Material: Responding to Other People’s ideas </w:t>
            </w:r>
          </w:p>
        </w:tc>
      </w:tr>
    </w:tbl>
    <w:p w14:paraId="635C7879" w14:textId="77777777" w:rsidR="0099224D" w:rsidRDefault="0099224D" w:rsidP="0099224D">
      <w:pPr>
        <w:rPr>
          <w:rFonts w:ascii="Century Gothic" w:hAnsi="Century Gothic"/>
          <w:b/>
          <w:sz w:val="20"/>
          <w:szCs w:val="20"/>
        </w:rPr>
      </w:pPr>
    </w:p>
    <w:p w14:paraId="6D86A7E0" w14:textId="77777777" w:rsidR="0099224D" w:rsidRDefault="0099224D" w:rsidP="0099224D">
      <w:pPr>
        <w:rPr>
          <w:rFonts w:ascii="Century Gothic" w:hAnsi="Century Gothic"/>
          <w:sz w:val="20"/>
          <w:szCs w:val="20"/>
        </w:rPr>
      </w:pPr>
      <w:r>
        <w:rPr>
          <w:rFonts w:ascii="Century Gothic" w:hAnsi="Century Gothic"/>
          <w:sz w:val="20"/>
          <w:szCs w:val="20"/>
        </w:rPr>
        <w:t xml:space="preserve">The best brainstorming sessions focus on </w:t>
      </w:r>
      <w:r w:rsidRPr="003E7E71">
        <w:rPr>
          <w:rFonts w:ascii="Century Gothic" w:hAnsi="Century Gothic"/>
          <w:b/>
          <w:sz w:val="20"/>
          <w:szCs w:val="20"/>
          <w:u w:val="single"/>
        </w:rPr>
        <w:t>evidence</w:t>
      </w:r>
      <w:r>
        <w:rPr>
          <w:rFonts w:ascii="Century Gothic" w:hAnsi="Century Gothic"/>
          <w:b/>
          <w:sz w:val="20"/>
          <w:szCs w:val="20"/>
        </w:rPr>
        <w:t xml:space="preserve"> </w:t>
      </w:r>
      <w:r>
        <w:rPr>
          <w:rFonts w:ascii="Century Gothic" w:hAnsi="Century Gothic"/>
          <w:sz w:val="20"/>
          <w:szCs w:val="20"/>
        </w:rPr>
        <w:t xml:space="preserve">and </w:t>
      </w:r>
      <w:r w:rsidRPr="003E7E71">
        <w:rPr>
          <w:rFonts w:ascii="Century Gothic" w:hAnsi="Century Gothic"/>
          <w:b/>
          <w:sz w:val="20"/>
          <w:szCs w:val="20"/>
          <w:u w:val="single"/>
        </w:rPr>
        <w:t>argument</w:t>
      </w:r>
      <w:r>
        <w:rPr>
          <w:rFonts w:ascii="Century Gothic" w:hAnsi="Century Gothic"/>
          <w:b/>
          <w:sz w:val="20"/>
          <w:szCs w:val="20"/>
        </w:rPr>
        <w:t xml:space="preserve">. </w:t>
      </w:r>
      <w:r>
        <w:rPr>
          <w:rFonts w:ascii="Century Gothic" w:hAnsi="Century Gothic"/>
          <w:sz w:val="20"/>
          <w:szCs w:val="20"/>
        </w:rPr>
        <w:t>Follow these four steps to help clients engage with source materials and focus on argument.</w:t>
      </w:r>
    </w:p>
    <w:p w14:paraId="61E3281F" w14:textId="77777777" w:rsidR="0099224D" w:rsidRPr="003E7E71" w:rsidRDefault="0099224D" w:rsidP="0099224D">
      <w:pPr>
        <w:rPr>
          <w:rFonts w:ascii="Century Gothic" w:hAnsi="Century Gothic"/>
          <w:sz w:val="20"/>
          <w:szCs w:val="20"/>
        </w:rPr>
      </w:pPr>
    </w:p>
    <w:p w14:paraId="62870EE4" w14:textId="77777777" w:rsidR="0099224D" w:rsidRPr="00FC193B" w:rsidRDefault="0099224D" w:rsidP="0099224D">
      <w:pPr>
        <w:rPr>
          <w:rFonts w:ascii="Century Gothic" w:hAnsi="Century Gothic"/>
          <w:b/>
          <w:sz w:val="20"/>
          <w:szCs w:val="20"/>
        </w:rPr>
      </w:pPr>
      <w:r>
        <w:rPr>
          <w:rFonts w:ascii="Century Gothic" w:hAnsi="Century Gothic"/>
          <w:b/>
          <w:sz w:val="20"/>
          <w:szCs w:val="20"/>
        </w:rPr>
        <w:t xml:space="preserve">1. </w:t>
      </w:r>
      <w:r w:rsidRPr="00FC193B">
        <w:rPr>
          <w:rFonts w:ascii="Century Gothic" w:hAnsi="Century Gothic"/>
          <w:b/>
          <w:sz w:val="20"/>
          <w:szCs w:val="20"/>
        </w:rPr>
        <w:t xml:space="preserve">Analyze </w:t>
      </w:r>
      <w:r>
        <w:rPr>
          <w:rFonts w:ascii="Century Gothic" w:hAnsi="Century Gothic"/>
          <w:b/>
          <w:sz w:val="20"/>
          <w:szCs w:val="20"/>
        </w:rPr>
        <w:t>other people’s arguments</w:t>
      </w:r>
      <w:r w:rsidRPr="00FC193B">
        <w:rPr>
          <w:rFonts w:ascii="Century Gothic" w:hAnsi="Century Gothic"/>
          <w:b/>
          <w:sz w:val="20"/>
          <w:szCs w:val="20"/>
        </w:rPr>
        <w:t>.</w:t>
      </w:r>
    </w:p>
    <w:p w14:paraId="725334AA" w14:textId="77777777" w:rsidR="0099224D" w:rsidRDefault="0099224D" w:rsidP="0099224D">
      <w:pPr>
        <w:rPr>
          <w:rFonts w:ascii="Century Gothic" w:hAnsi="Century Gothic"/>
          <w:b/>
          <w:sz w:val="20"/>
          <w:szCs w:val="20"/>
        </w:rPr>
      </w:pPr>
    </w:p>
    <w:p w14:paraId="7D1856EA" w14:textId="77777777" w:rsidR="0099224D" w:rsidRDefault="0099224D" w:rsidP="0099224D">
      <w:pPr>
        <w:rPr>
          <w:rFonts w:ascii="Century Gothic" w:hAnsi="Century Gothic"/>
          <w:sz w:val="20"/>
          <w:szCs w:val="20"/>
        </w:rPr>
      </w:pPr>
      <w:r>
        <w:rPr>
          <w:rFonts w:ascii="Century Gothic" w:hAnsi="Century Gothic"/>
          <w:sz w:val="20"/>
          <w:szCs w:val="20"/>
        </w:rPr>
        <w:t>What makes an argument?</w:t>
      </w:r>
    </w:p>
    <w:p w14:paraId="29CB4446" w14:textId="77777777" w:rsidR="0099224D" w:rsidRDefault="0099224D" w:rsidP="0099224D"/>
    <w:tbl>
      <w:tblPr>
        <w:tblStyle w:val="TableGrid"/>
        <w:tblW w:w="0" w:type="auto"/>
        <w:tblLook w:val="00A0" w:firstRow="1" w:lastRow="0" w:firstColumn="1" w:lastColumn="0" w:noHBand="0" w:noVBand="0"/>
      </w:tblPr>
      <w:tblGrid>
        <w:gridCol w:w="9576"/>
      </w:tblGrid>
      <w:tr w:rsidR="0099224D" w14:paraId="0315181C" w14:textId="77777777" w:rsidTr="00AA27DD">
        <w:tc>
          <w:tcPr>
            <w:tcW w:w="9576" w:type="dxa"/>
          </w:tcPr>
          <w:p w14:paraId="7606EF3E" w14:textId="77777777" w:rsidR="0099224D" w:rsidRPr="00C861F6" w:rsidRDefault="0099224D" w:rsidP="00AA27DD">
            <w:pPr>
              <w:jc w:val="center"/>
              <w:rPr>
                <w:rFonts w:ascii="Century Gothic" w:hAnsi="Century Gothic"/>
                <w:sz w:val="20"/>
                <w:szCs w:val="20"/>
              </w:rPr>
            </w:pPr>
            <w:r w:rsidRPr="00C861F6">
              <w:rPr>
                <w:rFonts w:ascii="Century Gothic" w:hAnsi="Century Gothic"/>
                <w:sz w:val="20"/>
                <w:szCs w:val="20"/>
              </w:rPr>
              <w:t>Conclusion = Premise + Premise + Premise + Premise + Counterargument/Refutation</w:t>
            </w:r>
          </w:p>
        </w:tc>
      </w:tr>
    </w:tbl>
    <w:p w14:paraId="5B4AA3F1" w14:textId="77777777" w:rsidR="0099224D" w:rsidRDefault="0099224D" w:rsidP="0099224D">
      <w:pPr>
        <w:rPr>
          <w:rFonts w:ascii="Century Gothic" w:hAnsi="Century Gothic"/>
          <w:sz w:val="20"/>
          <w:szCs w:val="20"/>
        </w:rPr>
      </w:pPr>
    </w:p>
    <w:p w14:paraId="5980301D" w14:textId="77777777" w:rsidR="0099224D" w:rsidRDefault="0099224D" w:rsidP="0099224D">
      <w:pPr>
        <w:rPr>
          <w:rFonts w:ascii="Century Gothic" w:hAnsi="Century Gothic"/>
          <w:sz w:val="20"/>
          <w:szCs w:val="20"/>
        </w:rPr>
      </w:pPr>
      <w:r>
        <w:rPr>
          <w:rFonts w:ascii="Century Gothic" w:hAnsi="Century Gothic"/>
          <w:sz w:val="20"/>
          <w:szCs w:val="20"/>
        </w:rPr>
        <w:t xml:space="preserve">Help clients map the </w:t>
      </w:r>
      <w:r>
        <w:rPr>
          <w:rFonts w:ascii="Century Gothic" w:hAnsi="Century Gothic"/>
          <w:sz w:val="20"/>
          <w:szCs w:val="20"/>
          <w:u w:val="single"/>
        </w:rPr>
        <w:t>premises</w:t>
      </w:r>
      <w:r>
        <w:rPr>
          <w:rFonts w:ascii="Century Gothic" w:hAnsi="Century Gothic"/>
          <w:sz w:val="20"/>
          <w:szCs w:val="20"/>
        </w:rPr>
        <w:t xml:space="preserve"> and </w:t>
      </w:r>
      <w:r>
        <w:rPr>
          <w:rFonts w:ascii="Century Gothic" w:hAnsi="Century Gothic"/>
          <w:sz w:val="20"/>
          <w:szCs w:val="20"/>
          <w:u w:val="single"/>
        </w:rPr>
        <w:t>conclusions</w:t>
      </w:r>
      <w:r>
        <w:rPr>
          <w:rFonts w:ascii="Century Gothic" w:hAnsi="Century Gothic"/>
          <w:sz w:val="20"/>
          <w:szCs w:val="20"/>
        </w:rPr>
        <w:t xml:space="preserve"> in their source material. Identifying premises and conclusions is the first step to creating an original argument in response.  </w:t>
      </w:r>
    </w:p>
    <w:p w14:paraId="25C2B808" w14:textId="77777777" w:rsidR="0099224D" w:rsidRDefault="0099224D" w:rsidP="0099224D">
      <w:pPr>
        <w:rPr>
          <w:rFonts w:ascii="Century Gothic" w:hAnsi="Century Gothic"/>
          <w:sz w:val="20"/>
          <w:szCs w:val="20"/>
        </w:rPr>
      </w:pPr>
    </w:p>
    <w:p w14:paraId="3A1AC92C" w14:textId="77777777" w:rsidR="0099224D" w:rsidRDefault="0099224D" w:rsidP="0099224D">
      <w:pPr>
        <w:rPr>
          <w:rFonts w:ascii="Century Gothic" w:hAnsi="Century Gothic"/>
          <w:sz w:val="20"/>
          <w:szCs w:val="20"/>
        </w:rPr>
      </w:pPr>
      <w:r>
        <w:rPr>
          <w:rFonts w:ascii="Century Gothic" w:hAnsi="Century Gothic"/>
          <w:sz w:val="20"/>
          <w:szCs w:val="20"/>
        </w:rPr>
        <w:t xml:space="preserve">EXAMPLE: </w:t>
      </w:r>
    </w:p>
    <w:p w14:paraId="30A474A7" w14:textId="77777777" w:rsidR="0099224D" w:rsidRDefault="0099224D" w:rsidP="0099224D">
      <w:pPr>
        <w:rPr>
          <w:rFonts w:ascii="Century Gothic" w:hAnsi="Century Gothic"/>
          <w:sz w:val="20"/>
          <w:szCs w:val="20"/>
        </w:rPr>
      </w:pPr>
    </w:p>
    <w:tbl>
      <w:tblPr>
        <w:tblStyle w:val="TableGrid"/>
        <w:tblW w:w="0" w:type="auto"/>
        <w:tblLook w:val="00A0" w:firstRow="1" w:lastRow="0" w:firstColumn="1" w:lastColumn="0" w:noHBand="0" w:noVBand="0"/>
      </w:tblPr>
      <w:tblGrid>
        <w:gridCol w:w="1548"/>
        <w:gridCol w:w="8028"/>
      </w:tblGrid>
      <w:tr w:rsidR="0099224D" w:rsidRPr="00915187" w14:paraId="3B22A0B7" w14:textId="77777777" w:rsidTr="00AA27DD">
        <w:tc>
          <w:tcPr>
            <w:tcW w:w="9576" w:type="dxa"/>
            <w:gridSpan w:val="2"/>
          </w:tcPr>
          <w:p w14:paraId="301BF213" w14:textId="77777777" w:rsidR="0099224D" w:rsidRPr="00915187" w:rsidRDefault="0099224D" w:rsidP="00AA27DD">
            <w:pPr>
              <w:jc w:val="center"/>
              <w:rPr>
                <w:rFonts w:ascii="Century Gothic" w:hAnsi="Century Gothic"/>
                <w:b/>
                <w:i/>
                <w:iCs/>
                <w:sz w:val="20"/>
                <w:szCs w:val="20"/>
              </w:rPr>
            </w:pPr>
            <w:r w:rsidRPr="00915187">
              <w:rPr>
                <w:rFonts w:ascii="Century Gothic" w:hAnsi="Century Gothic"/>
                <w:b/>
                <w:i/>
                <w:iCs/>
                <w:sz w:val="20"/>
                <w:szCs w:val="20"/>
              </w:rPr>
              <w:t>Romney’s speech about the Keystone XL Pipeline</w:t>
            </w:r>
          </w:p>
        </w:tc>
      </w:tr>
      <w:tr w:rsidR="0099224D" w:rsidRPr="00915187" w14:paraId="4BD272F2" w14:textId="77777777" w:rsidTr="00AA27DD">
        <w:tc>
          <w:tcPr>
            <w:tcW w:w="1548" w:type="dxa"/>
          </w:tcPr>
          <w:p w14:paraId="3A7C4FD7" w14:textId="77777777" w:rsidR="0099224D" w:rsidRPr="00915187" w:rsidRDefault="0099224D" w:rsidP="00AA27DD">
            <w:pPr>
              <w:rPr>
                <w:rFonts w:ascii="Century Gothic" w:hAnsi="Century Gothic"/>
                <w:b/>
                <w:i/>
                <w:iCs/>
                <w:sz w:val="20"/>
                <w:szCs w:val="20"/>
              </w:rPr>
            </w:pPr>
            <w:r w:rsidRPr="00915187">
              <w:rPr>
                <w:rFonts w:ascii="Century Gothic" w:hAnsi="Century Gothic"/>
                <w:b/>
                <w:i/>
                <w:iCs/>
                <w:sz w:val="20"/>
                <w:szCs w:val="20"/>
              </w:rPr>
              <w:t>Premises</w:t>
            </w:r>
          </w:p>
        </w:tc>
        <w:tc>
          <w:tcPr>
            <w:tcW w:w="8028" w:type="dxa"/>
          </w:tcPr>
          <w:p w14:paraId="4E0FD042" w14:textId="77777777" w:rsidR="0099224D" w:rsidRPr="00915187" w:rsidRDefault="0099224D" w:rsidP="0099224D">
            <w:pPr>
              <w:pStyle w:val="ListParagraph"/>
              <w:numPr>
                <w:ilvl w:val="0"/>
                <w:numId w:val="3"/>
              </w:numPr>
              <w:rPr>
                <w:rFonts w:ascii="Century Gothic" w:hAnsi="Century Gothic"/>
                <w:i/>
                <w:iCs/>
                <w:sz w:val="20"/>
                <w:szCs w:val="20"/>
              </w:rPr>
            </w:pPr>
            <w:r w:rsidRPr="00915187">
              <w:rPr>
                <w:rFonts w:ascii="Century Gothic" w:hAnsi="Century Gothic"/>
                <w:i/>
                <w:iCs/>
                <w:sz w:val="20"/>
                <w:szCs w:val="20"/>
              </w:rPr>
              <w:t>Keystone creates jobs</w:t>
            </w:r>
          </w:p>
          <w:p w14:paraId="4FB5560F" w14:textId="77777777" w:rsidR="0099224D" w:rsidRPr="00915187" w:rsidRDefault="0099224D" w:rsidP="0099224D">
            <w:pPr>
              <w:pStyle w:val="ListParagraph"/>
              <w:numPr>
                <w:ilvl w:val="0"/>
                <w:numId w:val="3"/>
              </w:numPr>
              <w:rPr>
                <w:rFonts w:ascii="Century Gothic" w:hAnsi="Century Gothic"/>
                <w:i/>
                <w:iCs/>
                <w:sz w:val="20"/>
                <w:szCs w:val="20"/>
              </w:rPr>
            </w:pPr>
            <w:r w:rsidRPr="00915187">
              <w:rPr>
                <w:rFonts w:ascii="Century Gothic" w:hAnsi="Century Gothic"/>
                <w:i/>
                <w:iCs/>
                <w:sz w:val="20"/>
                <w:szCs w:val="20"/>
              </w:rPr>
              <w:t>Keystone improves the economy</w:t>
            </w:r>
          </w:p>
          <w:p w14:paraId="7AB34E5E" w14:textId="77777777" w:rsidR="0099224D" w:rsidRPr="00915187" w:rsidRDefault="0099224D" w:rsidP="0099224D">
            <w:pPr>
              <w:pStyle w:val="ListParagraph"/>
              <w:numPr>
                <w:ilvl w:val="0"/>
                <w:numId w:val="3"/>
              </w:numPr>
              <w:rPr>
                <w:rFonts w:ascii="Century Gothic" w:hAnsi="Century Gothic"/>
                <w:i/>
                <w:iCs/>
                <w:sz w:val="20"/>
                <w:szCs w:val="20"/>
              </w:rPr>
            </w:pPr>
            <w:r w:rsidRPr="00915187">
              <w:rPr>
                <w:rFonts w:ascii="Century Gothic" w:hAnsi="Century Gothic"/>
                <w:i/>
                <w:iCs/>
                <w:sz w:val="20"/>
                <w:szCs w:val="20"/>
              </w:rPr>
              <w:t>Keystone reduces overseas oil consumption</w:t>
            </w:r>
          </w:p>
        </w:tc>
      </w:tr>
      <w:tr w:rsidR="0099224D" w:rsidRPr="00915187" w14:paraId="4C9FA517" w14:textId="77777777" w:rsidTr="00AA27DD">
        <w:trPr>
          <w:trHeight w:val="269"/>
        </w:trPr>
        <w:tc>
          <w:tcPr>
            <w:tcW w:w="1548" w:type="dxa"/>
          </w:tcPr>
          <w:p w14:paraId="63907F0F" w14:textId="77777777" w:rsidR="0099224D" w:rsidRPr="00915187" w:rsidRDefault="0099224D" w:rsidP="00AA27DD">
            <w:pPr>
              <w:rPr>
                <w:rFonts w:ascii="Century Gothic" w:hAnsi="Century Gothic"/>
                <w:b/>
                <w:i/>
                <w:iCs/>
                <w:sz w:val="20"/>
                <w:szCs w:val="20"/>
              </w:rPr>
            </w:pPr>
            <w:r w:rsidRPr="00915187">
              <w:rPr>
                <w:rFonts w:ascii="Century Gothic" w:hAnsi="Century Gothic"/>
                <w:b/>
                <w:i/>
                <w:iCs/>
                <w:sz w:val="20"/>
                <w:szCs w:val="20"/>
              </w:rPr>
              <w:t>Conclusion</w:t>
            </w:r>
          </w:p>
        </w:tc>
        <w:tc>
          <w:tcPr>
            <w:tcW w:w="8028" w:type="dxa"/>
          </w:tcPr>
          <w:p w14:paraId="396757CA" w14:textId="77777777" w:rsidR="0099224D" w:rsidRPr="00915187" w:rsidRDefault="0099224D" w:rsidP="0099224D">
            <w:pPr>
              <w:pStyle w:val="ListParagraph"/>
              <w:numPr>
                <w:ilvl w:val="0"/>
                <w:numId w:val="4"/>
              </w:numPr>
              <w:rPr>
                <w:rFonts w:ascii="Century Gothic" w:hAnsi="Century Gothic"/>
                <w:i/>
                <w:iCs/>
                <w:sz w:val="20"/>
                <w:szCs w:val="20"/>
              </w:rPr>
            </w:pPr>
            <w:r w:rsidRPr="00915187">
              <w:rPr>
                <w:rFonts w:ascii="Century Gothic" w:hAnsi="Century Gothic"/>
                <w:i/>
                <w:iCs/>
                <w:sz w:val="20"/>
                <w:szCs w:val="20"/>
              </w:rPr>
              <w:t xml:space="preserve">Keystone should be constructed. </w:t>
            </w:r>
          </w:p>
        </w:tc>
      </w:tr>
    </w:tbl>
    <w:p w14:paraId="238D52DA" w14:textId="77777777" w:rsidR="0099224D" w:rsidRPr="00915187" w:rsidRDefault="0099224D" w:rsidP="0099224D">
      <w:pPr>
        <w:rPr>
          <w:rFonts w:ascii="Century Gothic" w:hAnsi="Century Gothic"/>
          <w:iCs/>
          <w:sz w:val="20"/>
          <w:szCs w:val="20"/>
        </w:rPr>
      </w:pPr>
    </w:p>
    <w:tbl>
      <w:tblPr>
        <w:tblStyle w:val="TableGrid"/>
        <w:tblW w:w="0" w:type="auto"/>
        <w:tblLook w:val="00A0" w:firstRow="1" w:lastRow="0" w:firstColumn="1" w:lastColumn="0" w:noHBand="0" w:noVBand="0"/>
      </w:tblPr>
      <w:tblGrid>
        <w:gridCol w:w="1548"/>
        <w:gridCol w:w="8028"/>
      </w:tblGrid>
      <w:tr w:rsidR="0099224D" w:rsidRPr="00915187" w14:paraId="25B30D89" w14:textId="77777777" w:rsidTr="00AA27DD">
        <w:tc>
          <w:tcPr>
            <w:tcW w:w="9576" w:type="dxa"/>
            <w:gridSpan w:val="2"/>
          </w:tcPr>
          <w:p w14:paraId="7FB03375" w14:textId="77777777" w:rsidR="0099224D" w:rsidRPr="00915187" w:rsidRDefault="0099224D" w:rsidP="00AA27DD">
            <w:pPr>
              <w:jc w:val="center"/>
              <w:rPr>
                <w:rFonts w:ascii="Century Gothic" w:hAnsi="Century Gothic"/>
                <w:b/>
                <w:i/>
                <w:iCs/>
                <w:sz w:val="20"/>
                <w:szCs w:val="20"/>
              </w:rPr>
            </w:pPr>
            <w:r w:rsidRPr="00915187">
              <w:rPr>
                <w:rFonts w:ascii="Century Gothic" w:hAnsi="Century Gothic"/>
                <w:b/>
                <w:i/>
                <w:iCs/>
                <w:sz w:val="20"/>
                <w:szCs w:val="20"/>
              </w:rPr>
              <w:t>Obama’s speech about the Keystone XL Pipeline</w:t>
            </w:r>
          </w:p>
        </w:tc>
      </w:tr>
      <w:tr w:rsidR="0099224D" w:rsidRPr="00915187" w14:paraId="5B8E6242" w14:textId="77777777" w:rsidTr="00AA27DD">
        <w:tc>
          <w:tcPr>
            <w:tcW w:w="1548" w:type="dxa"/>
          </w:tcPr>
          <w:p w14:paraId="611B0853" w14:textId="77777777" w:rsidR="0099224D" w:rsidRPr="00915187" w:rsidRDefault="0099224D" w:rsidP="00AA27DD">
            <w:pPr>
              <w:rPr>
                <w:rFonts w:ascii="Century Gothic" w:hAnsi="Century Gothic"/>
                <w:b/>
                <w:i/>
                <w:iCs/>
                <w:sz w:val="20"/>
                <w:szCs w:val="20"/>
              </w:rPr>
            </w:pPr>
            <w:r w:rsidRPr="00915187">
              <w:rPr>
                <w:rFonts w:ascii="Century Gothic" w:hAnsi="Century Gothic"/>
                <w:b/>
                <w:i/>
                <w:iCs/>
                <w:sz w:val="20"/>
                <w:szCs w:val="20"/>
              </w:rPr>
              <w:t>Premises</w:t>
            </w:r>
          </w:p>
        </w:tc>
        <w:tc>
          <w:tcPr>
            <w:tcW w:w="8028" w:type="dxa"/>
          </w:tcPr>
          <w:p w14:paraId="651B43E6" w14:textId="77777777" w:rsidR="0099224D" w:rsidRPr="00915187" w:rsidRDefault="0099224D" w:rsidP="0099224D">
            <w:pPr>
              <w:pStyle w:val="ListParagraph"/>
              <w:numPr>
                <w:ilvl w:val="0"/>
                <w:numId w:val="3"/>
              </w:numPr>
              <w:rPr>
                <w:rFonts w:ascii="Century Gothic" w:hAnsi="Century Gothic"/>
                <w:i/>
                <w:iCs/>
                <w:sz w:val="20"/>
                <w:szCs w:val="20"/>
              </w:rPr>
            </w:pPr>
            <w:r w:rsidRPr="00915187">
              <w:rPr>
                <w:rFonts w:ascii="Century Gothic" w:hAnsi="Century Gothic"/>
                <w:i/>
                <w:iCs/>
                <w:sz w:val="20"/>
                <w:szCs w:val="20"/>
              </w:rPr>
              <w:t>Crude oil damages the environment.</w:t>
            </w:r>
          </w:p>
          <w:p w14:paraId="6208B009" w14:textId="77777777" w:rsidR="0099224D" w:rsidRPr="00915187" w:rsidRDefault="0099224D" w:rsidP="0099224D">
            <w:pPr>
              <w:pStyle w:val="ListParagraph"/>
              <w:numPr>
                <w:ilvl w:val="0"/>
                <w:numId w:val="3"/>
              </w:numPr>
              <w:rPr>
                <w:rFonts w:ascii="Century Gothic" w:hAnsi="Century Gothic"/>
                <w:i/>
                <w:iCs/>
                <w:sz w:val="20"/>
                <w:szCs w:val="20"/>
              </w:rPr>
            </w:pPr>
            <w:r w:rsidRPr="00915187">
              <w:rPr>
                <w:rFonts w:ascii="Century Gothic" w:hAnsi="Century Gothic"/>
                <w:i/>
                <w:iCs/>
                <w:sz w:val="20"/>
                <w:szCs w:val="20"/>
              </w:rPr>
              <w:t>We should spend money on renewable energy since it is cleaner.</w:t>
            </w:r>
          </w:p>
          <w:p w14:paraId="02562F2D" w14:textId="77777777" w:rsidR="0099224D" w:rsidRPr="00915187" w:rsidRDefault="0099224D" w:rsidP="0099224D">
            <w:pPr>
              <w:pStyle w:val="ListParagraph"/>
              <w:numPr>
                <w:ilvl w:val="0"/>
                <w:numId w:val="3"/>
              </w:numPr>
              <w:rPr>
                <w:rFonts w:ascii="Century Gothic" w:hAnsi="Century Gothic"/>
                <w:i/>
                <w:iCs/>
                <w:sz w:val="20"/>
                <w:szCs w:val="20"/>
              </w:rPr>
            </w:pPr>
            <w:r w:rsidRPr="00915187">
              <w:rPr>
                <w:rFonts w:ascii="Century Gothic" w:hAnsi="Century Gothic"/>
                <w:i/>
                <w:iCs/>
                <w:sz w:val="20"/>
                <w:szCs w:val="20"/>
              </w:rPr>
              <w:t>Investing in renewable energy creates jobs.</w:t>
            </w:r>
          </w:p>
          <w:p w14:paraId="3F5C8606" w14:textId="77777777" w:rsidR="0099224D" w:rsidRPr="00915187" w:rsidRDefault="0099224D" w:rsidP="0099224D">
            <w:pPr>
              <w:pStyle w:val="ListParagraph"/>
              <w:numPr>
                <w:ilvl w:val="0"/>
                <w:numId w:val="3"/>
              </w:numPr>
              <w:rPr>
                <w:rFonts w:ascii="Century Gothic" w:hAnsi="Century Gothic"/>
                <w:i/>
                <w:iCs/>
                <w:sz w:val="20"/>
                <w:szCs w:val="20"/>
              </w:rPr>
            </w:pPr>
            <w:r w:rsidRPr="00915187">
              <w:rPr>
                <w:rFonts w:ascii="Century Gothic" w:hAnsi="Century Gothic"/>
                <w:i/>
                <w:iCs/>
                <w:sz w:val="20"/>
                <w:szCs w:val="20"/>
              </w:rPr>
              <w:t>Investing in renewable energy decreases foreign oil dependence.</w:t>
            </w:r>
          </w:p>
        </w:tc>
      </w:tr>
      <w:tr w:rsidR="0099224D" w:rsidRPr="00915187" w14:paraId="08AC164D" w14:textId="77777777" w:rsidTr="00AA27DD">
        <w:trPr>
          <w:trHeight w:val="206"/>
        </w:trPr>
        <w:tc>
          <w:tcPr>
            <w:tcW w:w="1548" w:type="dxa"/>
          </w:tcPr>
          <w:p w14:paraId="005C52CD" w14:textId="77777777" w:rsidR="0099224D" w:rsidRPr="00915187" w:rsidRDefault="0099224D" w:rsidP="00AA27DD">
            <w:pPr>
              <w:rPr>
                <w:rFonts w:ascii="Century Gothic" w:hAnsi="Century Gothic"/>
                <w:b/>
                <w:i/>
                <w:iCs/>
                <w:sz w:val="20"/>
                <w:szCs w:val="20"/>
              </w:rPr>
            </w:pPr>
            <w:r w:rsidRPr="00915187">
              <w:rPr>
                <w:rFonts w:ascii="Century Gothic" w:hAnsi="Century Gothic"/>
                <w:b/>
                <w:i/>
                <w:iCs/>
                <w:sz w:val="20"/>
                <w:szCs w:val="20"/>
              </w:rPr>
              <w:t>Conclusion</w:t>
            </w:r>
          </w:p>
        </w:tc>
        <w:tc>
          <w:tcPr>
            <w:tcW w:w="8028" w:type="dxa"/>
          </w:tcPr>
          <w:p w14:paraId="70E12743" w14:textId="77777777" w:rsidR="0099224D" w:rsidRPr="00915187" w:rsidRDefault="0099224D" w:rsidP="0099224D">
            <w:pPr>
              <w:pStyle w:val="ListParagraph"/>
              <w:numPr>
                <w:ilvl w:val="0"/>
                <w:numId w:val="5"/>
              </w:numPr>
              <w:rPr>
                <w:rFonts w:ascii="Century Gothic" w:hAnsi="Century Gothic"/>
                <w:i/>
                <w:iCs/>
                <w:sz w:val="20"/>
                <w:szCs w:val="20"/>
              </w:rPr>
            </w:pPr>
            <w:r w:rsidRPr="00915187">
              <w:rPr>
                <w:rFonts w:ascii="Century Gothic" w:hAnsi="Century Gothic"/>
                <w:i/>
                <w:iCs/>
                <w:sz w:val="20"/>
                <w:szCs w:val="20"/>
              </w:rPr>
              <w:t xml:space="preserve">Keystone should not be constructed. </w:t>
            </w:r>
          </w:p>
        </w:tc>
      </w:tr>
    </w:tbl>
    <w:p w14:paraId="4CE04B7C" w14:textId="77777777" w:rsidR="0099224D" w:rsidRDefault="0099224D" w:rsidP="0099224D">
      <w:pPr>
        <w:rPr>
          <w:rFonts w:ascii="Century Gothic" w:hAnsi="Century Gothic"/>
          <w:sz w:val="20"/>
          <w:szCs w:val="20"/>
        </w:rPr>
      </w:pPr>
    </w:p>
    <w:p w14:paraId="53BCA0C6" w14:textId="77777777" w:rsidR="0099224D" w:rsidRDefault="0099224D" w:rsidP="0099224D">
      <w:pPr>
        <w:rPr>
          <w:rFonts w:ascii="Century Gothic" w:hAnsi="Century Gothic"/>
          <w:b/>
          <w:sz w:val="20"/>
          <w:szCs w:val="20"/>
        </w:rPr>
      </w:pPr>
      <w:r>
        <w:rPr>
          <w:rFonts w:ascii="Century Gothic" w:hAnsi="Century Gothic"/>
          <w:b/>
          <w:sz w:val="20"/>
          <w:szCs w:val="20"/>
        </w:rPr>
        <w:t xml:space="preserve">2. Help clients </w:t>
      </w:r>
      <w:r w:rsidRPr="00C864E9">
        <w:rPr>
          <w:rFonts w:ascii="Century Gothic" w:hAnsi="Century Gothic"/>
          <w:b/>
          <w:sz w:val="20"/>
          <w:szCs w:val="20"/>
          <w:u w:val="single"/>
        </w:rPr>
        <w:t>respond</w:t>
      </w:r>
      <w:r>
        <w:rPr>
          <w:rFonts w:ascii="Century Gothic" w:hAnsi="Century Gothic"/>
          <w:b/>
          <w:sz w:val="20"/>
          <w:szCs w:val="20"/>
        </w:rPr>
        <w:t xml:space="preserve"> to the arguments. </w:t>
      </w:r>
    </w:p>
    <w:p w14:paraId="0670A5C6" w14:textId="77777777" w:rsidR="0099224D" w:rsidRDefault="0099224D" w:rsidP="0099224D">
      <w:pPr>
        <w:rPr>
          <w:rFonts w:ascii="Century Gothic" w:hAnsi="Century Gothic"/>
          <w:sz w:val="20"/>
          <w:szCs w:val="20"/>
        </w:rPr>
      </w:pPr>
      <w:r>
        <w:rPr>
          <w:rFonts w:ascii="Century Gothic" w:hAnsi="Century Gothic"/>
          <w:sz w:val="20"/>
          <w:szCs w:val="20"/>
        </w:rPr>
        <w:t xml:space="preserve">Clients will struggle to understand that they need to respond, and not just summarize, the author’s argument. Practicing responding </w:t>
      </w:r>
      <w:r>
        <w:rPr>
          <w:rFonts w:ascii="Century Gothic" w:hAnsi="Century Gothic"/>
          <w:sz w:val="20"/>
          <w:szCs w:val="20"/>
          <w:u w:val="single"/>
        </w:rPr>
        <w:t>in the appointment</w:t>
      </w:r>
      <w:r>
        <w:rPr>
          <w:rFonts w:ascii="Century Gothic" w:hAnsi="Century Gothic"/>
          <w:sz w:val="20"/>
          <w:szCs w:val="20"/>
        </w:rPr>
        <w:t xml:space="preserve"> will help clients understand the type of position that they will need to take in their papers. The following chart illustrates different stances that writers can take in relation to the source material. </w:t>
      </w:r>
    </w:p>
    <w:p w14:paraId="2A94483D" w14:textId="77777777" w:rsidR="0099224D" w:rsidRDefault="0099224D" w:rsidP="0099224D">
      <w:pPr>
        <w:rPr>
          <w:rFonts w:ascii="Century Gothic" w:hAnsi="Century Gothic"/>
          <w:sz w:val="20"/>
          <w:szCs w:val="20"/>
        </w:rPr>
      </w:pPr>
    </w:p>
    <w:p w14:paraId="15A4258D" w14:textId="77777777" w:rsidR="0099224D" w:rsidRDefault="0099224D" w:rsidP="0099224D">
      <w:pPr>
        <w:rPr>
          <w:rFonts w:ascii="Century Gothic" w:hAnsi="Century Gothic"/>
          <w:b/>
          <w:sz w:val="20"/>
          <w:szCs w:val="20"/>
        </w:rPr>
      </w:pPr>
      <w:r>
        <w:rPr>
          <w:rFonts w:ascii="Century Gothic" w:hAnsi="Century Gothic"/>
          <w:b/>
          <w:sz w:val="20"/>
          <w:szCs w:val="20"/>
        </w:rPr>
        <w:t>Options for Response to Author’s Argument</w:t>
      </w:r>
    </w:p>
    <w:p w14:paraId="55416072" w14:textId="77777777" w:rsidR="0099224D" w:rsidRPr="00894CEB" w:rsidRDefault="0099224D" w:rsidP="0099224D">
      <w:pPr>
        <w:rPr>
          <w:rFonts w:ascii="Century Gothic" w:hAnsi="Century Gothic"/>
          <w:b/>
          <w:sz w:val="20"/>
          <w:szCs w:val="20"/>
        </w:rPr>
      </w:pPr>
    </w:p>
    <w:tbl>
      <w:tblPr>
        <w:tblStyle w:val="TableGrid"/>
        <w:tblW w:w="0" w:type="auto"/>
        <w:tblLook w:val="00A0" w:firstRow="1" w:lastRow="0" w:firstColumn="1" w:lastColumn="0" w:noHBand="0" w:noVBand="0"/>
      </w:tblPr>
      <w:tblGrid>
        <w:gridCol w:w="3192"/>
        <w:gridCol w:w="3192"/>
        <w:gridCol w:w="3192"/>
      </w:tblGrid>
      <w:tr w:rsidR="0099224D" w:rsidRPr="00915187" w14:paraId="13D59192" w14:textId="77777777" w:rsidTr="00AA27DD">
        <w:tc>
          <w:tcPr>
            <w:tcW w:w="3192" w:type="dxa"/>
          </w:tcPr>
          <w:p w14:paraId="481DE788" w14:textId="77777777" w:rsidR="0099224D" w:rsidRPr="00915187" w:rsidRDefault="0099224D" w:rsidP="00AA27DD">
            <w:pPr>
              <w:jc w:val="center"/>
              <w:rPr>
                <w:rFonts w:ascii="Century Gothic" w:hAnsi="Century Gothic"/>
                <w:b/>
                <w:sz w:val="20"/>
                <w:szCs w:val="20"/>
              </w:rPr>
            </w:pPr>
            <w:r w:rsidRPr="00915187">
              <w:rPr>
                <w:rFonts w:ascii="Century Gothic" w:hAnsi="Century Gothic"/>
                <w:b/>
                <w:sz w:val="20"/>
                <w:szCs w:val="20"/>
              </w:rPr>
              <w:t>Agree</w:t>
            </w:r>
          </w:p>
        </w:tc>
        <w:tc>
          <w:tcPr>
            <w:tcW w:w="3192" w:type="dxa"/>
          </w:tcPr>
          <w:p w14:paraId="3E481862" w14:textId="77777777" w:rsidR="0099224D" w:rsidRPr="00915187" w:rsidRDefault="0099224D" w:rsidP="00AA27DD">
            <w:pPr>
              <w:jc w:val="center"/>
              <w:rPr>
                <w:rFonts w:ascii="Century Gothic" w:hAnsi="Century Gothic"/>
                <w:b/>
                <w:sz w:val="20"/>
                <w:szCs w:val="20"/>
              </w:rPr>
            </w:pPr>
            <w:r w:rsidRPr="00915187">
              <w:rPr>
                <w:rFonts w:ascii="Century Gothic" w:hAnsi="Century Gothic"/>
                <w:b/>
                <w:sz w:val="20"/>
                <w:szCs w:val="20"/>
              </w:rPr>
              <w:t>Agree in Part</w:t>
            </w:r>
          </w:p>
        </w:tc>
        <w:tc>
          <w:tcPr>
            <w:tcW w:w="3192" w:type="dxa"/>
          </w:tcPr>
          <w:p w14:paraId="6EDC487B" w14:textId="77777777" w:rsidR="0099224D" w:rsidRPr="00915187" w:rsidRDefault="0099224D" w:rsidP="00AA27DD">
            <w:pPr>
              <w:jc w:val="center"/>
              <w:rPr>
                <w:rFonts w:ascii="Century Gothic" w:hAnsi="Century Gothic"/>
                <w:b/>
                <w:sz w:val="20"/>
                <w:szCs w:val="20"/>
              </w:rPr>
            </w:pPr>
            <w:r w:rsidRPr="00915187">
              <w:rPr>
                <w:rFonts w:ascii="Century Gothic" w:hAnsi="Century Gothic"/>
                <w:b/>
                <w:sz w:val="20"/>
                <w:szCs w:val="20"/>
              </w:rPr>
              <w:t>Disagree</w:t>
            </w:r>
          </w:p>
        </w:tc>
      </w:tr>
      <w:tr w:rsidR="0099224D" w:rsidRPr="00915187" w14:paraId="1FA5DE8F" w14:textId="77777777" w:rsidTr="00AA27DD">
        <w:tc>
          <w:tcPr>
            <w:tcW w:w="3192" w:type="dxa"/>
          </w:tcPr>
          <w:p w14:paraId="033E3D53" w14:textId="77777777" w:rsidR="0099224D" w:rsidRPr="00915187" w:rsidRDefault="0099224D" w:rsidP="00AA27DD">
            <w:pPr>
              <w:rPr>
                <w:rFonts w:ascii="Century Gothic" w:hAnsi="Century Gothic"/>
                <w:b/>
                <w:sz w:val="20"/>
                <w:szCs w:val="20"/>
              </w:rPr>
            </w:pPr>
            <w:r w:rsidRPr="00915187">
              <w:rPr>
                <w:rFonts w:ascii="Century Gothic" w:hAnsi="Century Gothic"/>
                <w:sz w:val="20"/>
                <w:szCs w:val="20"/>
              </w:rPr>
              <w:t>New/different evidence supports the claim</w:t>
            </w:r>
          </w:p>
          <w:p w14:paraId="05C33DDF" w14:textId="77777777" w:rsidR="0099224D" w:rsidRPr="00915187" w:rsidRDefault="0099224D" w:rsidP="00AA27DD">
            <w:pPr>
              <w:rPr>
                <w:rFonts w:ascii="Century Gothic" w:hAnsi="Century Gothic"/>
                <w:sz w:val="20"/>
                <w:szCs w:val="20"/>
              </w:rPr>
            </w:pPr>
          </w:p>
          <w:p w14:paraId="2E2947A4" w14:textId="77777777" w:rsidR="0099224D" w:rsidRPr="00915187" w:rsidRDefault="0099224D" w:rsidP="00AA27DD">
            <w:pPr>
              <w:rPr>
                <w:rFonts w:ascii="Century Gothic" w:hAnsi="Century Gothic"/>
                <w:b/>
                <w:sz w:val="20"/>
                <w:szCs w:val="20"/>
              </w:rPr>
            </w:pPr>
            <w:r w:rsidRPr="00915187">
              <w:rPr>
                <w:rFonts w:ascii="Century Gothic" w:hAnsi="Century Gothic"/>
                <w:sz w:val="20"/>
                <w:szCs w:val="20"/>
              </w:rPr>
              <w:t>No other conclusion is logically possible. (Rebut the counterargument).</w:t>
            </w:r>
          </w:p>
          <w:p w14:paraId="00AE2ED2" w14:textId="77777777" w:rsidR="0099224D" w:rsidRPr="00915187" w:rsidRDefault="0099224D" w:rsidP="00AA27DD">
            <w:pPr>
              <w:rPr>
                <w:rFonts w:ascii="Century Gothic" w:hAnsi="Century Gothic"/>
                <w:sz w:val="20"/>
                <w:szCs w:val="20"/>
              </w:rPr>
            </w:pPr>
          </w:p>
          <w:p w14:paraId="3546E720" w14:textId="77777777" w:rsidR="0099224D" w:rsidRPr="00915187" w:rsidRDefault="0099224D" w:rsidP="00AA27DD">
            <w:pPr>
              <w:rPr>
                <w:rFonts w:ascii="Century Gothic" w:hAnsi="Century Gothic"/>
                <w:b/>
                <w:sz w:val="20"/>
                <w:szCs w:val="20"/>
              </w:rPr>
            </w:pPr>
            <w:r w:rsidRPr="00915187">
              <w:rPr>
                <w:rFonts w:ascii="Century Gothic" w:hAnsi="Century Gothic"/>
                <w:sz w:val="20"/>
                <w:szCs w:val="20"/>
              </w:rPr>
              <w:t>Evidence is authoritative or matches examples/personal experience.</w:t>
            </w:r>
          </w:p>
          <w:p w14:paraId="7C1D74A0" w14:textId="77777777" w:rsidR="0099224D" w:rsidRPr="00915187" w:rsidRDefault="0099224D" w:rsidP="00AA27DD">
            <w:pPr>
              <w:rPr>
                <w:rFonts w:ascii="Century Gothic" w:hAnsi="Century Gothic"/>
                <w:sz w:val="20"/>
                <w:szCs w:val="20"/>
              </w:rPr>
            </w:pPr>
          </w:p>
          <w:p w14:paraId="11102274" w14:textId="77777777" w:rsidR="0099224D" w:rsidRPr="00915187" w:rsidRDefault="0099224D" w:rsidP="00AA27DD">
            <w:pPr>
              <w:rPr>
                <w:rFonts w:ascii="Century Gothic" w:hAnsi="Century Gothic"/>
                <w:b/>
                <w:sz w:val="20"/>
                <w:szCs w:val="20"/>
              </w:rPr>
            </w:pPr>
            <w:r w:rsidRPr="00915187">
              <w:rPr>
                <w:rFonts w:ascii="Century Gothic" w:hAnsi="Century Gothic"/>
                <w:sz w:val="20"/>
                <w:szCs w:val="20"/>
              </w:rPr>
              <w:t>An analogy or comparison effectively supports the claim.</w:t>
            </w:r>
          </w:p>
        </w:tc>
        <w:tc>
          <w:tcPr>
            <w:tcW w:w="3192" w:type="dxa"/>
          </w:tcPr>
          <w:p w14:paraId="3306673A" w14:textId="77777777" w:rsidR="0099224D" w:rsidRPr="00915187" w:rsidRDefault="0099224D" w:rsidP="00AA27DD">
            <w:pPr>
              <w:rPr>
                <w:rFonts w:ascii="Century Gothic" w:hAnsi="Century Gothic"/>
                <w:sz w:val="20"/>
                <w:szCs w:val="20"/>
              </w:rPr>
            </w:pPr>
            <w:r w:rsidRPr="00915187">
              <w:rPr>
                <w:rFonts w:ascii="Century Gothic" w:hAnsi="Century Gothic"/>
                <w:sz w:val="20"/>
                <w:szCs w:val="20"/>
              </w:rPr>
              <w:t>A qualified, more specific position exists</w:t>
            </w:r>
          </w:p>
          <w:p w14:paraId="17B2E08F" w14:textId="77777777" w:rsidR="0099224D" w:rsidRPr="00915187" w:rsidRDefault="0099224D" w:rsidP="00AA27DD">
            <w:pPr>
              <w:rPr>
                <w:rFonts w:ascii="Century Gothic" w:hAnsi="Century Gothic"/>
                <w:sz w:val="20"/>
                <w:szCs w:val="20"/>
              </w:rPr>
            </w:pPr>
          </w:p>
          <w:p w14:paraId="445D822D" w14:textId="77777777" w:rsidR="0099224D" w:rsidRPr="00915187" w:rsidRDefault="0099224D" w:rsidP="00AA27DD">
            <w:pPr>
              <w:rPr>
                <w:rFonts w:ascii="Century Gothic" w:hAnsi="Century Gothic"/>
                <w:sz w:val="20"/>
                <w:szCs w:val="20"/>
              </w:rPr>
            </w:pPr>
            <w:r w:rsidRPr="00915187">
              <w:rPr>
                <w:rFonts w:ascii="Century Gothic" w:hAnsi="Century Gothic"/>
                <w:sz w:val="20"/>
                <w:szCs w:val="20"/>
              </w:rPr>
              <w:t>Argument holds under reservation(s)—my position only applies under specific circumstances.</w:t>
            </w:r>
          </w:p>
          <w:p w14:paraId="5257C2FA" w14:textId="77777777" w:rsidR="0099224D" w:rsidRPr="00915187" w:rsidRDefault="0099224D" w:rsidP="00AA27DD">
            <w:pPr>
              <w:rPr>
                <w:rFonts w:ascii="Century Gothic" w:hAnsi="Century Gothic"/>
                <w:sz w:val="20"/>
                <w:szCs w:val="20"/>
              </w:rPr>
            </w:pPr>
          </w:p>
          <w:p w14:paraId="0BDFC75E" w14:textId="77777777" w:rsidR="0099224D" w:rsidRPr="00915187" w:rsidRDefault="0099224D" w:rsidP="00AA27DD">
            <w:pPr>
              <w:rPr>
                <w:rFonts w:ascii="Century Gothic" w:hAnsi="Century Gothic"/>
                <w:sz w:val="20"/>
                <w:szCs w:val="20"/>
              </w:rPr>
            </w:pPr>
            <w:r w:rsidRPr="00915187">
              <w:rPr>
                <w:rFonts w:ascii="Century Gothic" w:hAnsi="Century Gothic"/>
                <w:sz w:val="20"/>
                <w:szCs w:val="20"/>
              </w:rPr>
              <w:t>Claim only follows with probability (inductive reasoning) not with necessity (deductive reasoning)</w:t>
            </w:r>
          </w:p>
          <w:p w14:paraId="22F00CC2" w14:textId="77777777" w:rsidR="0099224D" w:rsidRPr="00915187" w:rsidRDefault="0099224D" w:rsidP="00AA27DD">
            <w:pPr>
              <w:rPr>
                <w:rFonts w:ascii="Century Gothic" w:hAnsi="Century Gothic"/>
                <w:sz w:val="20"/>
                <w:szCs w:val="20"/>
              </w:rPr>
            </w:pPr>
          </w:p>
        </w:tc>
        <w:tc>
          <w:tcPr>
            <w:tcW w:w="3192" w:type="dxa"/>
          </w:tcPr>
          <w:p w14:paraId="6E263D60" w14:textId="77777777" w:rsidR="0099224D" w:rsidRPr="00915187" w:rsidRDefault="0099224D" w:rsidP="00AA27DD">
            <w:pPr>
              <w:rPr>
                <w:rFonts w:ascii="Century Gothic" w:hAnsi="Century Gothic"/>
                <w:sz w:val="20"/>
                <w:szCs w:val="20"/>
              </w:rPr>
            </w:pPr>
            <w:r w:rsidRPr="00915187">
              <w:rPr>
                <w:rFonts w:ascii="Century Gothic" w:hAnsi="Century Gothic"/>
                <w:sz w:val="20"/>
                <w:szCs w:val="20"/>
              </w:rPr>
              <w:t>Evidence is false</w:t>
            </w:r>
          </w:p>
          <w:p w14:paraId="4C0D6FFB" w14:textId="77777777" w:rsidR="0099224D" w:rsidRPr="00915187" w:rsidRDefault="0099224D" w:rsidP="00AA27DD">
            <w:pPr>
              <w:rPr>
                <w:rFonts w:ascii="Century Gothic" w:hAnsi="Century Gothic"/>
                <w:sz w:val="20"/>
                <w:szCs w:val="20"/>
              </w:rPr>
            </w:pPr>
          </w:p>
          <w:p w14:paraId="3A8DBD6F" w14:textId="77777777" w:rsidR="0099224D" w:rsidRPr="00915187" w:rsidRDefault="0099224D" w:rsidP="00AA27DD">
            <w:pPr>
              <w:rPr>
                <w:rFonts w:ascii="Century Gothic" w:hAnsi="Century Gothic"/>
                <w:sz w:val="20"/>
                <w:szCs w:val="20"/>
              </w:rPr>
            </w:pPr>
            <w:r w:rsidRPr="00915187">
              <w:rPr>
                <w:rFonts w:ascii="Century Gothic" w:hAnsi="Century Gothic"/>
                <w:sz w:val="20"/>
                <w:szCs w:val="20"/>
              </w:rPr>
              <w:t>Claim does not follow logically from the evidence.</w:t>
            </w:r>
          </w:p>
          <w:p w14:paraId="6AA92F93" w14:textId="77777777" w:rsidR="0099224D" w:rsidRPr="00915187" w:rsidRDefault="0099224D" w:rsidP="00AA27DD">
            <w:pPr>
              <w:rPr>
                <w:rFonts w:ascii="Century Gothic" w:hAnsi="Century Gothic"/>
                <w:sz w:val="20"/>
                <w:szCs w:val="20"/>
              </w:rPr>
            </w:pPr>
          </w:p>
          <w:p w14:paraId="77931BF3" w14:textId="77777777" w:rsidR="0099224D" w:rsidRPr="00915187" w:rsidRDefault="0099224D" w:rsidP="00AA27DD">
            <w:pPr>
              <w:rPr>
                <w:rFonts w:ascii="Century Gothic" w:hAnsi="Century Gothic"/>
                <w:sz w:val="20"/>
                <w:szCs w:val="20"/>
              </w:rPr>
            </w:pPr>
            <w:r w:rsidRPr="00915187">
              <w:rPr>
                <w:rFonts w:ascii="Century Gothic" w:hAnsi="Century Gothic"/>
                <w:sz w:val="20"/>
                <w:szCs w:val="20"/>
              </w:rPr>
              <w:t>Logic is circular: The claim is the same as the evidence!</w:t>
            </w:r>
          </w:p>
          <w:p w14:paraId="61A43BA7" w14:textId="77777777" w:rsidR="0099224D" w:rsidRPr="00915187" w:rsidRDefault="0099224D" w:rsidP="00AA27DD">
            <w:pPr>
              <w:rPr>
                <w:rFonts w:ascii="Century Gothic" w:hAnsi="Century Gothic"/>
                <w:sz w:val="20"/>
                <w:szCs w:val="20"/>
              </w:rPr>
            </w:pPr>
          </w:p>
          <w:p w14:paraId="7491519A" w14:textId="77777777" w:rsidR="0099224D" w:rsidRPr="00915187" w:rsidRDefault="0099224D" w:rsidP="00AA27DD">
            <w:pPr>
              <w:rPr>
                <w:rFonts w:ascii="Century Gothic" w:hAnsi="Century Gothic"/>
                <w:sz w:val="20"/>
                <w:szCs w:val="20"/>
              </w:rPr>
            </w:pPr>
            <w:r w:rsidRPr="00915187">
              <w:rPr>
                <w:rFonts w:ascii="Century Gothic" w:hAnsi="Century Gothic"/>
                <w:sz w:val="20"/>
                <w:szCs w:val="20"/>
              </w:rPr>
              <w:t>Claim is too broad/accounts for too much.</w:t>
            </w:r>
          </w:p>
          <w:p w14:paraId="05F47C48" w14:textId="77777777" w:rsidR="0099224D" w:rsidRPr="00915187" w:rsidRDefault="0099224D" w:rsidP="00AA27DD">
            <w:pPr>
              <w:rPr>
                <w:rFonts w:ascii="Century Gothic" w:hAnsi="Century Gothic"/>
                <w:sz w:val="20"/>
                <w:szCs w:val="20"/>
              </w:rPr>
            </w:pPr>
          </w:p>
          <w:p w14:paraId="0F508909" w14:textId="77777777" w:rsidR="0099224D" w:rsidRPr="00915187" w:rsidRDefault="0099224D" w:rsidP="00AA27DD">
            <w:pPr>
              <w:rPr>
                <w:rFonts w:ascii="Century Gothic" w:hAnsi="Century Gothic"/>
                <w:sz w:val="20"/>
                <w:szCs w:val="20"/>
              </w:rPr>
            </w:pPr>
            <w:r w:rsidRPr="00915187">
              <w:rPr>
                <w:rFonts w:ascii="Century Gothic" w:hAnsi="Century Gothic"/>
                <w:sz w:val="20"/>
                <w:szCs w:val="20"/>
              </w:rPr>
              <w:t xml:space="preserve">Argument creates a false dilemma—it’s not a black and white situation. </w:t>
            </w:r>
          </w:p>
        </w:tc>
      </w:tr>
    </w:tbl>
    <w:p w14:paraId="3957E7F2" w14:textId="77777777" w:rsidR="0099224D" w:rsidRDefault="0099224D" w:rsidP="0099224D">
      <w:pPr>
        <w:rPr>
          <w:rFonts w:ascii="Century Gothic" w:hAnsi="Century Gothic"/>
          <w:sz w:val="20"/>
          <w:szCs w:val="20"/>
        </w:rPr>
      </w:pPr>
    </w:p>
    <w:p w14:paraId="7C69FA24" w14:textId="77777777" w:rsidR="0099224D" w:rsidRDefault="0099224D" w:rsidP="0099224D">
      <w:pPr>
        <w:rPr>
          <w:rFonts w:ascii="Century Gothic" w:hAnsi="Century Gothic"/>
          <w:sz w:val="20"/>
          <w:szCs w:val="20"/>
        </w:rPr>
      </w:pPr>
    </w:p>
    <w:p w14:paraId="08AE1F02" w14:textId="77777777" w:rsidR="0099224D" w:rsidRPr="003E7E71" w:rsidRDefault="0099224D" w:rsidP="0099224D">
      <w:pPr>
        <w:rPr>
          <w:rFonts w:ascii="Century Gothic" w:hAnsi="Century Gothic"/>
          <w:b/>
          <w:sz w:val="20"/>
          <w:szCs w:val="20"/>
        </w:rPr>
      </w:pPr>
      <w:r w:rsidRPr="003E7E71">
        <w:rPr>
          <w:rFonts w:ascii="Century Gothic" w:hAnsi="Century Gothic"/>
          <w:b/>
          <w:sz w:val="20"/>
          <w:szCs w:val="20"/>
        </w:rPr>
        <w:t xml:space="preserve">3. </w:t>
      </w:r>
      <w:r>
        <w:rPr>
          <w:rFonts w:ascii="Century Gothic" w:hAnsi="Century Gothic"/>
          <w:b/>
          <w:sz w:val="20"/>
          <w:szCs w:val="20"/>
        </w:rPr>
        <w:t>Play devil’s advocate with client to deepen brainstorming conversation.</w:t>
      </w:r>
      <w:r w:rsidRPr="003E7E71">
        <w:rPr>
          <w:rFonts w:ascii="Century Gothic" w:hAnsi="Century Gothic"/>
          <w:b/>
          <w:sz w:val="20"/>
          <w:szCs w:val="20"/>
        </w:rPr>
        <w:t xml:space="preserve"> </w:t>
      </w:r>
    </w:p>
    <w:p w14:paraId="1AE840CF" w14:textId="77777777" w:rsidR="0099224D" w:rsidRPr="003E7E71" w:rsidRDefault="0099224D" w:rsidP="0099224D">
      <w:pPr>
        <w:rPr>
          <w:rFonts w:ascii="Century Gothic" w:hAnsi="Century Gothic"/>
          <w:sz w:val="20"/>
          <w:szCs w:val="20"/>
        </w:rPr>
      </w:pPr>
      <w:r>
        <w:rPr>
          <w:rFonts w:ascii="Century Gothic" w:hAnsi="Century Gothic"/>
          <w:sz w:val="20"/>
          <w:szCs w:val="20"/>
        </w:rPr>
        <w:t xml:space="preserve">To encourage your client to solidify her response to source material, suggest rebuttals and counterarguments to her claims. Take notes as you do so. The following are examples of counterarguments to clients’ claims. </w:t>
      </w:r>
      <w:r w:rsidRPr="003E7E71">
        <w:rPr>
          <w:rFonts w:ascii="Century Gothic" w:hAnsi="Century Gothic"/>
          <w:sz w:val="20"/>
          <w:szCs w:val="20"/>
        </w:rPr>
        <w:t xml:space="preserve"> </w:t>
      </w:r>
    </w:p>
    <w:p w14:paraId="5B0AF7B3" w14:textId="77777777" w:rsidR="0099224D" w:rsidRPr="003E7E71" w:rsidRDefault="0099224D" w:rsidP="0099224D">
      <w:pPr>
        <w:rPr>
          <w:rFonts w:ascii="Century Gothic" w:hAnsi="Century Gothic"/>
          <w:sz w:val="20"/>
          <w:szCs w:val="20"/>
        </w:rPr>
      </w:pPr>
    </w:p>
    <w:p w14:paraId="4ECD7833" w14:textId="77777777" w:rsidR="0099224D" w:rsidRPr="003E7E71" w:rsidRDefault="0099224D" w:rsidP="0099224D">
      <w:pPr>
        <w:rPr>
          <w:rFonts w:ascii="Century Gothic" w:hAnsi="Century Gothic"/>
          <w:i/>
          <w:sz w:val="20"/>
          <w:szCs w:val="20"/>
        </w:rPr>
      </w:pPr>
      <w:r w:rsidRPr="003E7E71">
        <w:rPr>
          <w:rFonts w:ascii="Century Gothic" w:hAnsi="Century Gothic"/>
          <w:b/>
          <w:sz w:val="20"/>
          <w:szCs w:val="20"/>
        </w:rPr>
        <w:t>AGREE</w:t>
      </w:r>
      <w:r w:rsidRPr="003E7E71">
        <w:rPr>
          <w:rFonts w:ascii="Century Gothic" w:hAnsi="Century Gothic"/>
          <w:b/>
          <w:sz w:val="20"/>
          <w:szCs w:val="20"/>
        </w:rPr>
        <w:tab/>
      </w:r>
      <w:r w:rsidRPr="003E7E71">
        <w:rPr>
          <w:rFonts w:ascii="Century Gothic" w:hAnsi="Century Gothic"/>
          <w:b/>
          <w:sz w:val="20"/>
          <w:szCs w:val="20"/>
        </w:rPr>
        <w:tab/>
      </w:r>
      <w:r>
        <w:rPr>
          <w:rFonts w:ascii="Century Gothic" w:hAnsi="Century Gothic"/>
          <w:b/>
          <w:sz w:val="20"/>
          <w:szCs w:val="20"/>
        </w:rPr>
        <w:tab/>
      </w:r>
      <w:r w:rsidRPr="003E7E71">
        <w:rPr>
          <w:rFonts w:ascii="Century Gothic" w:hAnsi="Century Gothic"/>
          <w:i/>
          <w:sz w:val="20"/>
          <w:szCs w:val="20"/>
          <w:u w:val="single"/>
        </w:rPr>
        <w:t>Supporting comparison</w:t>
      </w:r>
      <w:r w:rsidRPr="003E7E71">
        <w:rPr>
          <w:rFonts w:ascii="Century Gothic" w:hAnsi="Century Gothic"/>
          <w:i/>
          <w:sz w:val="20"/>
          <w:szCs w:val="20"/>
        </w:rPr>
        <w:t>—</w:t>
      </w:r>
    </w:p>
    <w:p w14:paraId="3B892521" w14:textId="77777777" w:rsidR="0099224D" w:rsidRPr="003E7E71" w:rsidRDefault="0099224D" w:rsidP="0099224D">
      <w:pPr>
        <w:ind w:left="2160"/>
        <w:rPr>
          <w:rFonts w:ascii="Century Gothic" w:hAnsi="Century Gothic"/>
          <w:i/>
          <w:sz w:val="20"/>
          <w:szCs w:val="20"/>
        </w:rPr>
      </w:pPr>
      <w:r w:rsidRPr="003E7E71">
        <w:rPr>
          <w:rFonts w:ascii="Century Gothic" w:hAnsi="Century Gothic"/>
          <w:b/>
          <w:i/>
          <w:sz w:val="20"/>
          <w:szCs w:val="20"/>
        </w:rPr>
        <w:t>Response:</w:t>
      </w:r>
      <w:r w:rsidRPr="003E7E71">
        <w:rPr>
          <w:rFonts w:ascii="Century Gothic" w:hAnsi="Century Gothic"/>
          <w:i/>
          <w:sz w:val="20"/>
          <w:szCs w:val="20"/>
        </w:rPr>
        <w:t xml:space="preserve"> I agree with Obama’s claim because if the pipeline broke, it might inflict major damage to the Sandhills Wetland and the Ogallala Aquifer. </w:t>
      </w:r>
    </w:p>
    <w:p w14:paraId="17622C59" w14:textId="77777777" w:rsidR="0099224D" w:rsidRPr="003E7E71" w:rsidRDefault="0099224D" w:rsidP="0099224D">
      <w:pPr>
        <w:ind w:left="2160"/>
        <w:rPr>
          <w:rFonts w:ascii="Century Gothic" w:hAnsi="Century Gothic"/>
          <w:i/>
          <w:sz w:val="20"/>
          <w:szCs w:val="20"/>
        </w:rPr>
      </w:pPr>
      <w:r w:rsidRPr="003E7E71">
        <w:rPr>
          <w:rFonts w:ascii="Century Gothic" w:hAnsi="Century Gothic"/>
          <w:b/>
          <w:i/>
          <w:sz w:val="20"/>
          <w:szCs w:val="20"/>
        </w:rPr>
        <w:t>Counterargument:</w:t>
      </w:r>
      <w:r w:rsidRPr="003E7E71">
        <w:rPr>
          <w:rFonts w:ascii="Century Gothic" w:hAnsi="Century Gothic"/>
          <w:i/>
          <w:sz w:val="20"/>
          <w:szCs w:val="20"/>
        </w:rPr>
        <w:t xml:space="preserve"> The pipeline’s potentially negative environmental impact could be decreased if the pipeline were rerouted so that it did not flow through such fragile natural habitats. </w:t>
      </w:r>
    </w:p>
    <w:p w14:paraId="2C4BFF24" w14:textId="77777777" w:rsidR="0099224D" w:rsidRPr="003E7E71" w:rsidRDefault="0099224D" w:rsidP="0099224D">
      <w:pPr>
        <w:rPr>
          <w:rFonts w:ascii="Century Gothic" w:hAnsi="Century Gothic"/>
          <w:sz w:val="20"/>
          <w:szCs w:val="20"/>
        </w:rPr>
      </w:pPr>
    </w:p>
    <w:p w14:paraId="7A87D361" w14:textId="77777777" w:rsidR="0099224D" w:rsidRPr="003E7E71" w:rsidRDefault="0099224D" w:rsidP="0099224D">
      <w:pPr>
        <w:rPr>
          <w:rFonts w:ascii="Century Gothic" w:hAnsi="Century Gothic"/>
          <w:i/>
          <w:sz w:val="20"/>
          <w:szCs w:val="20"/>
        </w:rPr>
      </w:pPr>
      <w:r w:rsidRPr="003E7E71">
        <w:rPr>
          <w:rFonts w:ascii="Century Gothic" w:hAnsi="Century Gothic"/>
          <w:b/>
          <w:i/>
          <w:sz w:val="20"/>
          <w:szCs w:val="20"/>
        </w:rPr>
        <w:t>AGREE IN PART</w:t>
      </w:r>
      <w:r>
        <w:rPr>
          <w:rFonts w:ascii="Century Gothic" w:hAnsi="Century Gothic"/>
          <w:b/>
          <w:i/>
          <w:sz w:val="20"/>
          <w:szCs w:val="20"/>
        </w:rPr>
        <w:tab/>
      </w:r>
      <w:r w:rsidRPr="003E7E71">
        <w:rPr>
          <w:rFonts w:ascii="Century Gothic" w:hAnsi="Century Gothic"/>
          <w:b/>
          <w:i/>
          <w:sz w:val="20"/>
          <w:szCs w:val="20"/>
        </w:rPr>
        <w:tab/>
      </w:r>
      <w:r w:rsidRPr="003E7E71">
        <w:rPr>
          <w:rFonts w:ascii="Century Gothic" w:hAnsi="Century Gothic"/>
          <w:i/>
          <w:sz w:val="20"/>
          <w:szCs w:val="20"/>
          <w:u w:val="single"/>
        </w:rPr>
        <w:t>Qualify</w:t>
      </w:r>
      <w:r w:rsidRPr="003E7E71">
        <w:rPr>
          <w:rFonts w:ascii="Century Gothic" w:hAnsi="Century Gothic"/>
          <w:i/>
          <w:sz w:val="20"/>
          <w:szCs w:val="20"/>
        </w:rPr>
        <w:t>—</w:t>
      </w:r>
    </w:p>
    <w:p w14:paraId="47C51F22" w14:textId="77777777" w:rsidR="0099224D" w:rsidRPr="003E7E71" w:rsidRDefault="0099224D" w:rsidP="0099224D">
      <w:pPr>
        <w:ind w:left="2160"/>
        <w:rPr>
          <w:rFonts w:ascii="Century Gothic" w:hAnsi="Century Gothic"/>
          <w:i/>
          <w:sz w:val="20"/>
          <w:szCs w:val="20"/>
        </w:rPr>
      </w:pPr>
      <w:r w:rsidRPr="003E7E71">
        <w:rPr>
          <w:rFonts w:ascii="Century Gothic" w:hAnsi="Century Gothic"/>
          <w:b/>
          <w:i/>
          <w:sz w:val="20"/>
          <w:szCs w:val="20"/>
        </w:rPr>
        <w:t xml:space="preserve">Response: </w:t>
      </w:r>
      <w:r w:rsidRPr="003E7E71">
        <w:rPr>
          <w:rFonts w:ascii="Century Gothic" w:hAnsi="Century Gothic"/>
          <w:i/>
          <w:sz w:val="20"/>
          <w:szCs w:val="20"/>
        </w:rPr>
        <w:t xml:space="preserve">I agree that the pipeline would create 20,000 jobs, but since the project is a partnership of American and Canadian workers, I believe that only about 10,000 jobs would be created in America. </w:t>
      </w:r>
    </w:p>
    <w:p w14:paraId="70482E98" w14:textId="77777777" w:rsidR="0099224D" w:rsidRPr="003E7E71" w:rsidRDefault="0099224D" w:rsidP="0099224D">
      <w:pPr>
        <w:ind w:left="2160"/>
        <w:rPr>
          <w:rFonts w:ascii="Century Gothic" w:hAnsi="Century Gothic"/>
          <w:i/>
          <w:sz w:val="20"/>
          <w:szCs w:val="20"/>
        </w:rPr>
      </w:pPr>
      <w:r w:rsidRPr="003E7E71">
        <w:rPr>
          <w:rFonts w:ascii="Century Gothic" w:hAnsi="Century Gothic"/>
          <w:b/>
          <w:i/>
          <w:sz w:val="20"/>
          <w:szCs w:val="20"/>
        </w:rPr>
        <w:t>Counterargument:</w:t>
      </w:r>
      <w:r w:rsidRPr="003E7E71">
        <w:rPr>
          <w:rFonts w:ascii="Century Gothic" w:hAnsi="Century Gothic"/>
          <w:i/>
          <w:sz w:val="20"/>
          <w:szCs w:val="20"/>
        </w:rPr>
        <w:t xml:space="preserve"> Adding 10,000 American jobs to the economy is still an achievement, and we should accept economic growth opportunities when they arise.</w:t>
      </w:r>
    </w:p>
    <w:p w14:paraId="1C3075DB" w14:textId="77777777" w:rsidR="0099224D" w:rsidRPr="003E7E71" w:rsidRDefault="0099224D" w:rsidP="0099224D">
      <w:pPr>
        <w:rPr>
          <w:rFonts w:ascii="Century Gothic" w:hAnsi="Century Gothic"/>
          <w:i/>
          <w:sz w:val="20"/>
          <w:szCs w:val="20"/>
        </w:rPr>
      </w:pPr>
    </w:p>
    <w:p w14:paraId="0A26171F" w14:textId="77777777" w:rsidR="0099224D" w:rsidRPr="003E7E71" w:rsidRDefault="0099224D" w:rsidP="0099224D">
      <w:pPr>
        <w:rPr>
          <w:rFonts w:ascii="Century Gothic" w:hAnsi="Century Gothic"/>
          <w:i/>
          <w:sz w:val="20"/>
          <w:szCs w:val="20"/>
        </w:rPr>
      </w:pPr>
      <w:r w:rsidRPr="003E7E71">
        <w:rPr>
          <w:rFonts w:ascii="Century Gothic" w:hAnsi="Century Gothic"/>
          <w:b/>
          <w:i/>
          <w:sz w:val="20"/>
          <w:szCs w:val="20"/>
        </w:rPr>
        <w:t>DISAGREE</w:t>
      </w:r>
      <w:r w:rsidRPr="003E7E71">
        <w:rPr>
          <w:rFonts w:ascii="Century Gothic" w:hAnsi="Century Gothic"/>
          <w:b/>
          <w:i/>
          <w:sz w:val="20"/>
          <w:szCs w:val="20"/>
        </w:rPr>
        <w:tab/>
      </w:r>
      <w:r w:rsidRPr="003E7E71">
        <w:rPr>
          <w:rFonts w:ascii="Century Gothic" w:hAnsi="Century Gothic"/>
          <w:b/>
          <w:i/>
          <w:sz w:val="20"/>
          <w:szCs w:val="20"/>
        </w:rPr>
        <w:tab/>
      </w:r>
      <w:r w:rsidRPr="003E7E71">
        <w:rPr>
          <w:rFonts w:ascii="Century Gothic" w:hAnsi="Century Gothic"/>
          <w:i/>
          <w:sz w:val="20"/>
          <w:szCs w:val="20"/>
          <w:u w:val="single"/>
        </w:rPr>
        <w:t>Claim doesn’t follow evidence</w:t>
      </w:r>
      <w:r w:rsidRPr="003E7E71">
        <w:rPr>
          <w:rFonts w:ascii="Century Gothic" w:hAnsi="Century Gothic"/>
          <w:i/>
          <w:sz w:val="20"/>
          <w:szCs w:val="20"/>
        </w:rPr>
        <w:t>—</w:t>
      </w:r>
    </w:p>
    <w:p w14:paraId="7251BB74" w14:textId="77777777" w:rsidR="0099224D" w:rsidRPr="003E7E71" w:rsidRDefault="0099224D" w:rsidP="0099224D">
      <w:pPr>
        <w:ind w:left="2160"/>
        <w:rPr>
          <w:rFonts w:ascii="Century Gothic" w:hAnsi="Century Gothic"/>
          <w:i/>
          <w:sz w:val="20"/>
          <w:szCs w:val="20"/>
        </w:rPr>
      </w:pPr>
      <w:r w:rsidRPr="003E7E71">
        <w:rPr>
          <w:rFonts w:ascii="Century Gothic" w:hAnsi="Century Gothic"/>
          <w:b/>
          <w:i/>
          <w:sz w:val="20"/>
          <w:szCs w:val="20"/>
        </w:rPr>
        <w:t xml:space="preserve">Response: </w:t>
      </w:r>
      <w:r w:rsidRPr="003E7E71">
        <w:rPr>
          <w:rFonts w:ascii="Century Gothic" w:hAnsi="Century Gothic"/>
          <w:i/>
          <w:sz w:val="20"/>
          <w:szCs w:val="20"/>
        </w:rPr>
        <w:t xml:space="preserve">We can invest in renewable resources and still build Keystone. These are not mutually exclusive goals. </w:t>
      </w:r>
    </w:p>
    <w:p w14:paraId="44913E03" w14:textId="77777777" w:rsidR="0099224D" w:rsidRPr="003E7E71" w:rsidRDefault="0099224D" w:rsidP="0099224D">
      <w:pPr>
        <w:ind w:left="2160"/>
        <w:rPr>
          <w:rFonts w:ascii="Century Gothic" w:hAnsi="Century Gothic"/>
          <w:i/>
          <w:sz w:val="20"/>
          <w:szCs w:val="20"/>
        </w:rPr>
      </w:pPr>
      <w:r w:rsidRPr="003E7E71">
        <w:rPr>
          <w:rFonts w:ascii="Century Gothic" w:hAnsi="Century Gothic"/>
          <w:b/>
          <w:i/>
          <w:sz w:val="20"/>
          <w:szCs w:val="20"/>
        </w:rPr>
        <w:t>Counterargument:</w:t>
      </w:r>
      <w:r w:rsidRPr="003E7E71">
        <w:rPr>
          <w:rFonts w:ascii="Century Gothic" w:hAnsi="Century Gothic"/>
          <w:i/>
          <w:sz w:val="20"/>
          <w:szCs w:val="20"/>
        </w:rPr>
        <w:t xml:space="preserve"> The U.S. needs to take a strong and unified stance on sustainability investment. Building the Keystone pipeline would ideologically undermine attempts to improve the U.S.’s commitment to renewable resources. </w:t>
      </w:r>
    </w:p>
    <w:p w14:paraId="1304D016" w14:textId="77777777" w:rsidR="0099224D" w:rsidRDefault="0099224D" w:rsidP="0099224D">
      <w:pPr>
        <w:rPr>
          <w:rFonts w:ascii="Century Gothic" w:hAnsi="Century Gothic"/>
          <w:b/>
          <w:sz w:val="20"/>
          <w:szCs w:val="20"/>
        </w:rPr>
      </w:pPr>
    </w:p>
    <w:p w14:paraId="3AAF8B0C" w14:textId="77777777" w:rsidR="0099224D" w:rsidRDefault="0099224D" w:rsidP="0099224D">
      <w:pPr>
        <w:rPr>
          <w:rFonts w:ascii="Century Gothic" w:hAnsi="Century Gothic"/>
          <w:b/>
          <w:sz w:val="20"/>
          <w:szCs w:val="20"/>
        </w:rPr>
      </w:pPr>
    </w:p>
    <w:p w14:paraId="7B7627E4" w14:textId="7A4BD245" w:rsidR="0099224D" w:rsidRDefault="00A31C52" w:rsidP="0099224D">
      <w:pPr>
        <w:rPr>
          <w:rFonts w:ascii="Century Gothic" w:hAnsi="Century Gothic"/>
          <w:sz w:val="20"/>
          <w:szCs w:val="20"/>
        </w:rPr>
      </w:pPr>
      <w:r>
        <w:rPr>
          <w:rFonts w:ascii="Century Gothic" w:hAnsi="Century Gothic"/>
          <w:b/>
          <w:color w:val="FF0000"/>
          <w:sz w:val="20"/>
          <w:szCs w:val="20"/>
          <w:u w:val="single"/>
        </w:rPr>
        <w:t>Exercise</w:t>
      </w:r>
      <w:r w:rsidR="0099224D" w:rsidRPr="00A06143">
        <w:rPr>
          <w:rFonts w:ascii="Century Gothic" w:hAnsi="Century Gothic"/>
          <w:b/>
          <w:color w:val="FF0000"/>
          <w:sz w:val="20"/>
          <w:szCs w:val="20"/>
        </w:rPr>
        <w:t>:</w:t>
      </w:r>
      <w:r w:rsidR="0099224D">
        <w:rPr>
          <w:rFonts w:ascii="Century Gothic" w:hAnsi="Century Gothic"/>
          <w:sz w:val="20"/>
          <w:szCs w:val="20"/>
        </w:rPr>
        <w:t xml:space="preserve"> Choose one of the three claims above and suggest a question or two that could result in </w:t>
      </w:r>
      <w:r w:rsidR="0099224D">
        <w:rPr>
          <w:rFonts w:ascii="Century Gothic" w:hAnsi="Century Gothic"/>
          <w:sz w:val="20"/>
          <w:szCs w:val="20"/>
          <w:u w:val="single"/>
        </w:rPr>
        <w:t>an additional</w:t>
      </w:r>
      <w:r w:rsidR="0099224D">
        <w:rPr>
          <w:rFonts w:ascii="Century Gothic" w:hAnsi="Century Gothic"/>
          <w:sz w:val="20"/>
          <w:szCs w:val="20"/>
        </w:rPr>
        <w:t xml:space="preserve"> counterargument. </w:t>
      </w:r>
    </w:p>
    <w:p w14:paraId="7EE5628A" w14:textId="77777777" w:rsidR="0099224D" w:rsidRDefault="0099224D" w:rsidP="0099224D">
      <w:pPr>
        <w:rPr>
          <w:rFonts w:ascii="Century Gothic" w:hAnsi="Century Gothic"/>
          <w:sz w:val="20"/>
          <w:szCs w:val="20"/>
        </w:rPr>
      </w:pPr>
      <w:r>
        <w:rPr>
          <w:rFonts w:ascii="Century Gothic" w:hAnsi="Century Gothic"/>
          <w:sz w:val="20"/>
          <w:szCs w:val="20"/>
        </w:rPr>
        <w:t xml:space="preserve"> </w:t>
      </w:r>
    </w:p>
    <w:p w14:paraId="41024D21" w14:textId="77777777" w:rsidR="0099224D" w:rsidRPr="00A06143" w:rsidRDefault="0099224D" w:rsidP="0099224D">
      <w:pPr>
        <w:rPr>
          <w:rFonts w:ascii="Century Gothic" w:hAnsi="Century Gothic"/>
          <w:color w:val="FF0000"/>
          <w:sz w:val="20"/>
          <w:szCs w:val="20"/>
        </w:rPr>
      </w:pPr>
      <w:r>
        <w:rPr>
          <w:rFonts w:ascii="Century Gothic" w:hAnsi="Century Gothic"/>
          <w:sz w:val="20"/>
          <w:szCs w:val="20"/>
        </w:rPr>
        <w:tab/>
      </w:r>
      <w:r w:rsidRPr="00A06143">
        <w:rPr>
          <w:rFonts w:ascii="Century Gothic" w:hAnsi="Century Gothic"/>
          <w:color w:val="FF0000"/>
          <w:sz w:val="20"/>
          <w:szCs w:val="20"/>
        </w:rPr>
        <w:t xml:space="preserve">Type here: </w:t>
      </w:r>
    </w:p>
    <w:p w14:paraId="1055D4B7" w14:textId="77777777" w:rsidR="0099224D" w:rsidRDefault="0099224D" w:rsidP="0099224D">
      <w:pPr>
        <w:rPr>
          <w:rFonts w:ascii="Century Gothic" w:hAnsi="Century Gothic"/>
          <w:sz w:val="20"/>
          <w:szCs w:val="20"/>
        </w:rPr>
      </w:pPr>
    </w:p>
    <w:p w14:paraId="3494554B" w14:textId="77777777" w:rsidR="0099224D" w:rsidRDefault="0099224D" w:rsidP="0099224D">
      <w:pPr>
        <w:rPr>
          <w:rFonts w:ascii="Century Gothic" w:hAnsi="Century Gothic"/>
          <w:b/>
          <w:sz w:val="20"/>
          <w:szCs w:val="20"/>
        </w:rPr>
      </w:pPr>
    </w:p>
    <w:p w14:paraId="3998DCF6" w14:textId="77777777" w:rsidR="0099224D" w:rsidRDefault="0099224D" w:rsidP="0099224D">
      <w:pPr>
        <w:rPr>
          <w:rFonts w:ascii="Century Gothic" w:hAnsi="Century Gothic"/>
          <w:sz w:val="20"/>
          <w:szCs w:val="20"/>
        </w:rPr>
      </w:pPr>
    </w:p>
    <w:tbl>
      <w:tblPr>
        <w:tblStyle w:val="TableGrid"/>
        <w:tblW w:w="0" w:type="auto"/>
        <w:tblLook w:val="00A0" w:firstRow="1" w:lastRow="0" w:firstColumn="1" w:lastColumn="0" w:noHBand="0" w:noVBand="0"/>
      </w:tblPr>
      <w:tblGrid>
        <w:gridCol w:w="11016"/>
      </w:tblGrid>
      <w:tr w:rsidR="0099224D" w14:paraId="14EFD7BB" w14:textId="77777777" w:rsidTr="00AA27DD">
        <w:tc>
          <w:tcPr>
            <w:tcW w:w="11016" w:type="dxa"/>
          </w:tcPr>
          <w:p w14:paraId="3861A47B" w14:textId="77777777" w:rsidR="0099224D" w:rsidRPr="00A4727A" w:rsidRDefault="0099224D" w:rsidP="00AA27DD">
            <w:pPr>
              <w:jc w:val="center"/>
              <w:rPr>
                <w:rFonts w:ascii="Century Gothic" w:hAnsi="Century Gothic"/>
                <w:b/>
                <w:sz w:val="20"/>
                <w:szCs w:val="20"/>
              </w:rPr>
            </w:pPr>
            <w:r>
              <w:rPr>
                <w:rFonts w:ascii="Century Gothic" w:hAnsi="Century Gothic"/>
                <w:b/>
                <w:sz w:val="20"/>
                <w:szCs w:val="20"/>
              </w:rPr>
              <w:t>Outlining: Organizing a Logical Argument</w:t>
            </w:r>
          </w:p>
        </w:tc>
      </w:tr>
    </w:tbl>
    <w:p w14:paraId="5033DAA1" w14:textId="77777777" w:rsidR="0099224D" w:rsidRDefault="0099224D" w:rsidP="0099224D">
      <w:pPr>
        <w:jc w:val="center"/>
        <w:rPr>
          <w:rFonts w:ascii="Century Gothic" w:hAnsi="Century Gothic"/>
          <w:sz w:val="20"/>
          <w:szCs w:val="20"/>
        </w:rPr>
      </w:pPr>
    </w:p>
    <w:p w14:paraId="70572714" w14:textId="77777777" w:rsidR="0099224D" w:rsidRDefault="0099224D" w:rsidP="0099224D">
      <w:pPr>
        <w:rPr>
          <w:rFonts w:ascii="Century Gothic" w:hAnsi="Century Gothic"/>
          <w:sz w:val="20"/>
          <w:szCs w:val="20"/>
        </w:rPr>
      </w:pPr>
      <w:r>
        <w:rPr>
          <w:rFonts w:ascii="Century Gothic" w:hAnsi="Century Gothic"/>
          <w:sz w:val="20"/>
          <w:szCs w:val="20"/>
        </w:rPr>
        <w:t xml:space="preserve">The most effective brainstorming sessions end with a working thesis and a developing outline that organizes the client’s initial ideas for further exploration through research. </w:t>
      </w:r>
    </w:p>
    <w:p w14:paraId="5A832D3D" w14:textId="77777777" w:rsidR="0099224D" w:rsidRDefault="0099224D" w:rsidP="0099224D">
      <w:pPr>
        <w:rPr>
          <w:rFonts w:ascii="Century Gothic" w:hAnsi="Century Gothic"/>
          <w:sz w:val="20"/>
          <w:szCs w:val="20"/>
        </w:rPr>
      </w:pPr>
    </w:p>
    <w:p w14:paraId="756B6A7A" w14:textId="77777777" w:rsidR="0099224D" w:rsidRPr="0066569F" w:rsidRDefault="0099224D" w:rsidP="0099224D">
      <w:pPr>
        <w:rPr>
          <w:rFonts w:ascii="Century Gothic" w:hAnsi="Century Gothic"/>
          <w:b/>
          <w:sz w:val="20"/>
          <w:szCs w:val="20"/>
          <w:u w:val="single"/>
        </w:rPr>
      </w:pPr>
      <w:r>
        <w:rPr>
          <w:rFonts w:ascii="Century Gothic" w:hAnsi="Century Gothic"/>
          <w:b/>
          <w:sz w:val="20"/>
          <w:szCs w:val="20"/>
          <w:u w:val="single"/>
        </w:rPr>
        <w:t>Working thesis statement with skeletal outline</w:t>
      </w:r>
    </w:p>
    <w:p w14:paraId="34E0CB0C" w14:textId="77777777" w:rsidR="0099224D" w:rsidRDefault="0099224D" w:rsidP="0099224D">
      <w:pPr>
        <w:ind w:left="2880" w:hanging="2880"/>
        <w:rPr>
          <w:rFonts w:ascii="Century Gothic" w:hAnsi="Century Gothic"/>
          <w:sz w:val="20"/>
          <w:szCs w:val="20"/>
        </w:rPr>
      </w:pPr>
    </w:p>
    <w:p w14:paraId="2EDA6799" w14:textId="77777777" w:rsidR="0099224D" w:rsidRDefault="0099224D" w:rsidP="0099224D">
      <w:pPr>
        <w:ind w:left="2880" w:hanging="2880"/>
        <w:rPr>
          <w:rFonts w:ascii="Century Gothic" w:hAnsi="Century Gothic"/>
          <w:sz w:val="20"/>
          <w:szCs w:val="20"/>
        </w:rPr>
      </w:pPr>
      <w:r>
        <w:rPr>
          <w:rFonts w:ascii="Century Gothic" w:hAnsi="Century Gothic"/>
          <w:sz w:val="20"/>
          <w:szCs w:val="20"/>
        </w:rPr>
        <w:t>Working thesis statement:</w:t>
      </w:r>
      <w:r>
        <w:rPr>
          <w:rFonts w:ascii="Century Gothic" w:hAnsi="Century Gothic"/>
          <w:sz w:val="20"/>
          <w:szCs w:val="20"/>
        </w:rPr>
        <w:tab/>
        <w:t xml:space="preserve">In order to control, and eventually eliminate, pollution, at least twenty-five percent of the federal budget should be spent on helping upgrade businesses to clean technologies, researching renewable energy sources, and planting more trees. </w:t>
      </w:r>
    </w:p>
    <w:p w14:paraId="0BC52310" w14:textId="77777777" w:rsidR="0099224D" w:rsidRDefault="0099224D" w:rsidP="0099224D">
      <w:pPr>
        <w:rPr>
          <w:rFonts w:ascii="Century Gothic" w:hAnsi="Century Gothic"/>
          <w:sz w:val="20"/>
          <w:szCs w:val="20"/>
        </w:rPr>
      </w:pPr>
    </w:p>
    <w:p w14:paraId="24DEE56C" w14:textId="77777777" w:rsidR="0099224D" w:rsidRDefault="0099224D" w:rsidP="0099224D">
      <w:pPr>
        <w:ind w:left="2880" w:hanging="2880"/>
        <w:rPr>
          <w:rFonts w:ascii="Century Gothic" w:hAnsi="Century Gothic"/>
          <w:sz w:val="20"/>
          <w:szCs w:val="20"/>
        </w:rPr>
      </w:pPr>
      <w:r>
        <w:rPr>
          <w:rFonts w:ascii="Century Gothic" w:hAnsi="Century Gothic"/>
          <w:sz w:val="20"/>
          <w:szCs w:val="20"/>
        </w:rPr>
        <w:t>First Paragraph:</w:t>
      </w:r>
      <w:r>
        <w:rPr>
          <w:rFonts w:ascii="Century Gothic" w:hAnsi="Century Gothic"/>
          <w:sz w:val="20"/>
          <w:szCs w:val="20"/>
        </w:rPr>
        <w:tab/>
        <w:t>Pollution needs to be controlled and eliminated.</w:t>
      </w:r>
    </w:p>
    <w:p w14:paraId="16141416" w14:textId="77777777" w:rsidR="0099224D" w:rsidRDefault="0099224D" w:rsidP="0099224D">
      <w:pPr>
        <w:ind w:left="2880" w:hanging="2880"/>
        <w:rPr>
          <w:rFonts w:ascii="Century Gothic" w:hAnsi="Century Gothic"/>
          <w:sz w:val="20"/>
          <w:szCs w:val="20"/>
        </w:rPr>
      </w:pPr>
    </w:p>
    <w:p w14:paraId="1B535E25" w14:textId="77777777" w:rsidR="0099224D" w:rsidRDefault="0099224D" w:rsidP="0099224D">
      <w:pPr>
        <w:ind w:left="2880" w:hanging="2880"/>
        <w:rPr>
          <w:rFonts w:ascii="Century Gothic" w:hAnsi="Century Gothic"/>
          <w:sz w:val="20"/>
          <w:szCs w:val="20"/>
        </w:rPr>
      </w:pPr>
      <w:r>
        <w:rPr>
          <w:rFonts w:ascii="Century Gothic" w:hAnsi="Century Gothic"/>
          <w:sz w:val="20"/>
          <w:szCs w:val="20"/>
        </w:rPr>
        <w:t>Second paragraph:</w:t>
      </w:r>
      <w:r>
        <w:rPr>
          <w:rFonts w:ascii="Century Gothic" w:hAnsi="Century Gothic"/>
          <w:sz w:val="20"/>
          <w:szCs w:val="20"/>
        </w:rPr>
        <w:tab/>
        <w:t>U.S. needs to make significant investment (25% of federal budget) in anti-pollution efforts.</w:t>
      </w:r>
    </w:p>
    <w:p w14:paraId="684F7639" w14:textId="77777777" w:rsidR="0099224D" w:rsidRDefault="0099224D" w:rsidP="0099224D">
      <w:pPr>
        <w:ind w:left="2880" w:hanging="2880"/>
        <w:rPr>
          <w:rFonts w:ascii="Century Gothic" w:hAnsi="Century Gothic"/>
          <w:sz w:val="20"/>
          <w:szCs w:val="20"/>
        </w:rPr>
      </w:pPr>
    </w:p>
    <w:p w14:paraId="4B775F2B" w14:textId="77777777" w:rsidR="0099224D" w:rsidRDefault="0099224D" w:rsidP="0099224D">
      <w:pPr>
        <w:ind w:left="2880" w:hanging="2880"/>
        <w:rPr>
          <w:rFonts w:ascii="Century Gothic" w:hAnsi="Century Gothic"/>
          <w:sz w:val="20"/>
          <w:szCs w:val="20"/>
        </w:rPr>
      </w:pPr>
      <w:r>
        <w:rPr>
          <w:rFonts w:ascii="Century Gothic" w:hAnsi="Century Gothic"/>
          <w:sz w:val="20"/>
          <w:szCs w:val="20"/>
        </w:rPr>
        <w:t>Third paragraph:</w:t>
      </w:r>
      <w:r>
        <w:rPr>
          <w:rFonts w:ascii="Century Gothic" w:hAnsi="Century Gothic"/>
          <w:sz w:val="20"/>
          <w:szCs w:val="20"/>
        </w:rPr>
        <w:tab/>
        <w:t>Upgrading businesses’ practices to clean technology and planting more trees are efficient ways to immediately decrease pollution and environmental waste.</w:t>
      </w:r>
    </w:p>
    <w:p w14:paraId="3D8AD521" w14:textId="77777777" w:rsidR="0099224D" w:rsidRDefault="0099224D" w:rsidP="0099224D">
      <w:pPr>
        <w:ind w:left="2880" w:hanging="2880"/>
        <w:rPr>
          <w:rFonts w:ascii="Century Gothic" w:hAnsi="Century Gothic"/>
          <w:sz w:val="20"/>
          <w:szCs w:val="20"/>
        </w:rPr>
      </w:pPr>
    </w:p>
    <w:p w14:paraId="121F2B08" w14:textId="77777777" w:rsidR="0099224D" w:rsidRDefault="0099224D" w:rsidP="0099224D">
      <w:pPr>
        <w:ind w:left="2880" w:hanging="2880"/>
        <w:rPr>
          <w:rFonts w:ascii="Century Gothic" w:hAnsi="Century Gothic"/>
          <w:sz w:val="20"/>
          <w:szCs w:val="20"/>
        </w:rPr>
      </w:pPr>
      <w:r>
        <w:rPr>
          <w:rFonts w:ascii="Century Gothic" w:hAnsi="Century Gothic"/>
          <w:sz w:val="20"/>
          <w:szCs w:val="20"/>
        </w:rPr>
        <w:t>Fourth paragraph:</w:t>
      </w:r>
      <w:r>
        <w:rPr>
          <w:rFonts w:ascii="Century Gothic" w:hAnsi="Century Gothic"/>
          <w:sz w:val="20"/>
          <w:szCs w:val="20"/>
        </w:rPr>
        <w:tab/>
        <w:t xml:space="preserve">U.S. needs to invest in research, too. We will only decrease energy dependence by researching alternative energy sources. </w:t>
      </w:r>
    </w:p>
    <w:p w14:paraId="50C295CA" w14:textId="77777777" w:rsidR="0099224D" w:rsidRDefault="0099224D" w:rsidP="0099224D">
      <w:pPr>
        <w:ind w:left="2880" w:hanging="2880"/>
        <w:rPr>
          <w:rFonts w:ascii="Century Gothic" w:hAnsi="Century Gothic"/>
          <w:sz w:val="20"/>
          <w:szCs w:val="20"/>
        </w:rPr>
      </w:pPr>
    </w:p>
    <w:p w14:paraId="53F955F3" w14:textId="77777777" w:rsidR="0099224D" w:rsidRDefault="0099224D" w:rsidP="0099224D">
      <w:pPr>
        <w:ind w:left="2880" w:hanging="2880"/>
        <w:rPr>
          <w:rFonts w:ascii="Century Gothic" w:hAnsi="Century Gothic"/>
          <w:sz w:val="20"/>
          <w:szCs w:val="20"/>
        </w:rPr>
      </w:pPr>
      <w:r>
        <w:rPr>
          <w:rFonts w:ascii="Century Gothic" w:hAnsi="Century Gothic"/>
          <w:sz w:val="20"/>
          <w:szCs w:val="20"/>
        </w:rPr>
        <w:t>Conclusion (Implications):</w:t>
      </w:r>
      <w:r>
        <w:rPr>
          <w:rFonts w:ascii="Century Gothic" w:hAnsi="Century Gothic"/>
          <w:sz w:val="20"/>
          <w:szCs w:val="20"/>
        </w:rPr>
        <w:tab/>
        <w:t>Wisely investing a significant portion of the federal government will help the U.S. lead the world in environmental sustainability and, eventually, control pollution.</w:t>
      </w:r>
    </w:p>
    <w:p w14:paraId="6D75ECC7" w14:textId="77777777" w:rsidR="0099224D" w:rsidRDefault="0099224D" w:rsidP="00AC17D4">
      <w:pPr>
        <w:rPr>
          <w:rFonts w:ascii="Century Gothic" w:hAnsi="Century Gothic"/>
          <w:sz w:val="20"/>
          <w:szCs w:val="20"/>
        </w:rPr>
      </w:pPr>
    </w:p>
    <w:p w14:paraId="600991A4" w14:textId="77777777" w:rsidR="0099224D" w:rsidRDefault="0099224D" w:rsidP="0099224D">
      <w:pPr>
        <w:ind w:left="2880" w:hanging="2880"/>
        <w:rPr>
          <w:rFonts w:ascii="Century Gothic" w:hAnsi="Century Gothic"/>
          <w:sz w:val="20"/>
          <w:szCs w:val="20"/>
        </w:rPr>
      </w:pPr>
      <w:r>
        <w:rPr>
          <w:rFonts w:ascii="Century Gothic" w:hAnsi="Century Gothic"/>
          <w:b/>
          <w:sz w:val="20"/>
          <w:szCs w:val="20"/>
          <w:u w:val="single"/>
        </w:rPr>
        <w:t>Develop outline</w:t>
      </w:r>
    </w:p>
    <w:p w14:paraId="422CDC12" w14:textId="1EB01757" w:rsidR="00AC17D4" w:rsidRDefault="0099224D" w:rsidP="00AC17D4">
      <w:pPr>
        <w:ind w:left="2880" w:hanging="2880"/>
        <w:rPr>
          <w:rFonts w:ascii="Century Gothic" w:hAnsi="Century Gothic"/>
          <w:sz w:val="20"/>
          <w:szCs w:val="20"/>
        </w:rPr>
      </w:pPr>
      <w:r>
        <w:rPr>
          <w:rFonts w:ascii="Century Gothic" w:hAnsi="Century Gothic"/>
          <w:sz w:val="20"/>
          <w:szCs w:val="20"/>
        </w:rPr>
        <w:t xml:space="preserve">Developing this type of outline can help your client assess whether </w:t>
      </w:r>
      <w:r w:rsidR="00AC17D4">
        <w:rPr>
          <w:rFonts w:ascii="Century Gothic" w:hAnsi="Century Gothic"/>
          <w:sz w:val="20"/>
          <w:szCs w:val="20"/>
        </w:rPr>
        <w:t>or not s/he has enough evidence.  Begin</w:t>
      </w:r>
    </w:p>
    <w:p w14:paraId="0E8EB589" w14:textId="77777777" w:rsidR="00AC17D4" w:rsidRDefault="00AC17D4" w:rsidP="00AC17D4">
      <w:pPr>
        <w:ind w:left="2880" w:hanging="2880"/>
        <w:rPr>
          <w:rFonts w:ascii="Century Gothic" w:hAnsi="Century Gothic"/>
          <w:sz w:val="20"/>
          <w:szCs w:val="20"/>
        </w:rPr>
      </w:pPr>
      <w:r>
        <w:rPr>
          <w:rFonts w:ascii="Century Gothic" w:hAnsi="Century Gothic"/>
          <w:sz w:val="20"/>
          <w:szCs w:val="20"/>
        </w:rPr>
        <w:t xml:space="preserve">sorting evidence according to topic, and use the synthesis of this evidence and transitions to richen your topic </w:t>
      </w:r>
    </w:p>
    <w:p w14:paraId="20D8227F" w14:textId="13D6F86D" w:rsidR="00AC17D4" w:rsidRPr="0066569F" w:rsidRDefault="00AC17D4" w:rsidP="00AC17D4">
      <w:pPr>
        <w:ind w:left="2880" w:hanging="2880"/>
        <w:rPr>
          <w:rFonts w:ascii="Century Gothic" w:hAnsi="Century Gothic"/>
          <w:sz w:val="20"/>
          <w:szCs w:val="20"/>
        </w:rPr>
      </w:pPr>
      <w:r>
        <w:rPr>
          <w:rFonts w:ascii="Century Gothic" w:hAnsi="Century Gothic"/>
          <w:sz w:val="20"/>
          <w:szCs w:val="20"/>
        </w:rPr>
        <w:t xml:space="preserve">sentences.  </w:t>
      </w:r>
    </w:p>
    <w:p w14:paraId="2EDA70DE" w14:textId="77777777" w:rsidR="0099224D" w:rsidRDefault="0099224D" w:rsidP="0099224D">
      <w:pPr>
        <w:rPr>
          <w:rFonts w:ascii="Century Gothic" w:hAnsi="Century Gothic"/>
          <w:b/>
          <w:sz w:val="20"/>
          <w:szCs w:val="20"/>
        </w:rPr>
      </w:pPr>
    </w:p>
    <w:p w14:paraId="0D28CE7E" w14:textId="77777777" w:rsidR="0099224D" w:rsidRDefault="0099224D" w:rsidP="0099224D">
      <w:pPr>
        <w:ind w:left="2880" w:hanging="2880"/>
        <w:rPr>
          <w:rFonts w:ascii="Century Gothic" w:hAnsi="Century Gothic"/>
          <w:sz w:val="20"/>
          <w:szCs w:val="20"/>
        </w:rPr>
      </w:pPr>
      <w:r>
        <w:rPr>
          <w:rFonts w:ascii="Century Gothic" w:hAnsi="Century Gothic"/>
          <w:sz w:val="20"/>
          <w:szCs w:val="20"/>
        </w:rPr>
        <w:t>Working Thesis Statement:</w:t>
      </w:r>
      <w:r>
        <w:rPr>
          <w:rFonts w:ascii="Century Gothic" w:hAnsi="Century Gothic"/>
          <w:sz w:val="20"/>
          <w:szCs w:val="20"/>
        </w:rPr>
        <w:tab/>
      </w:r>
    </w:p>
    <w:p w14:paraId="71866314" w14:textId="77777777" w:rsidR="0099224D" w:rsidRDefault="0099224D" w:rsidP="0099224D">
      <w:pPr>
        <w:ind w:left="2880" w:hanging="2880"/>
        <w:rPr>
          <w:rFonts w:ascii="Century Gothic" w:hAnsi="Century Gothic"/>
          <w:sz w:val="20"/>
          <w:szCs w:val="20"/>
        </w:rPr>
      </w:pPr>
      <w:r>
        <w:rPr>
          <w:rFonts w:ascii="Century Gothic" w:hAnsi="Century Gothic"/>
          <w:sz w:val="20"/>
          <w:szCs w:val="20"/>
        </w:rPr>
        <w:t xml:space="preserve">In order to control, and eventually eliminate, pollution, at least twenty-five percent of the federal budget </w:t>
      </w:r>
    </w:p>
    <w:p w14:paraId="4B93F605" w14:textId="77777777" w:rsidR="0099224D" w:rsidRDefault="0099224D" w:rsidP="0099224D">
      <w:pPr>
        <w:ind w:left="2880" w:hanging="2880"/>
        <w:rPr>
          <w:rFonts w:ascii="Century Gothic" w:hAnsi="Century Gothic"/>
          <w:sz w:val="20"/>
          <w:szCs w:val="20"/>
        </w:rPr>
      </w:pPr>
      <w:r>
        <w:rPr>
          <w:rFonts w:ascii="Century Gothic" w:hAnsi="Century Gothic"/>
          <w:sz w:val="20"/>
          <w:szCs w:val="20"/>
        </w:rPr>
        <w:t xml:space="preserve">should be spent on helping upgrade businesses to clean technologies, researching renewable energy sources, </w:t>
      </w:r>
    </w:p>
    <w:p w14:paraId="0651EC1F" w14:textId="77777777" w:rsidR="0099224D" w:rsidRDefault="0099224D" w:rsidP="0099224D">
      <w:pPr>
        <w:ind w:left="2880" w:hanging="2880"/>
        <w:rPr>
          <w:rFonts w:ascii="Century Gothic" w:hAnsi="Century Gothic"/>
          <w:sz w:val="20"/>
          <w:szCs w:val="20"/>
        </w:rPr>
      </w:pPr>
      <w:r>
        <w:rPr>
          <w:rFonts w:ascii="Century Gothic" w:hAnsi="Century Gothic"/>
          <w:sz w:val="20"/>
          <w:szCs w:val="20"/>
        </w:rPr>
        <w:t>and planting more trees.</w:t>
      </w:r>
    </w:p>
    <w:p w14:paraId="0FDC0D9F" w14:textId="77777777" w:rsidR="0099224D" w:rsidRDefault="0099224D" w:rsidP="0099224D">
      <w:pPr>
        <w:ind w:left="2880" w:hanging="2880"/>
        <w:rPr>
          <w:rFonts w:ascii="Century Gothic" w:hAnsi="Century Gothic"/>
          <w:sz w:val="20"/>
          <w:szCs w:val="20"/>
        </w:rPr>
      </w:pPr>
    </w:p>
    <w:p w14:paraId="0803549F" w14:textId="77777777" w:rsidR="0099224D" w:rsidRDefault="0099224D" w:rsidP="0099224D">
      <w:pPr>
        <w:ind w:left="2880" w:hanging="2880"/>
        <w:rPr>
          <w:rFonts w:ascii="Century Gothic" w:hAnsi="Century Gothic"/>
          <w:sz w:val="20"/>
          <w:szCs w:val="20"/>
        </w:rPr>
      </w:pPr>
      <w:r>
        <w:rPr>
          <w:rFonts w:ascii="Century Gothic" w:hAnsi="Century Gothic"/>
          <w:sz w:val="20"/>
          <w:szCs w:val="20"/>
        </w:rPr>
        <w:t>I. Due to its catastrophic effects, pollution is a problem that needs to be controlled and, ideally, eliminated.</w:t>
      </w:r>
    </w:p>
    <w:p w14:paraId="02D212A9" w14:textId="77777777" w:rsidR="0099224D" w:rsidRDefault="0099224D" w:rsidP="0099224D">
      <w:pPr>
        <w:ind w:left="2880" w:hanging="2880"/>
        <w:rPr>
          <w:rFonts w:ascii="Century Gothic" w:hAnsi="Century Gothic"/>
          <w:sz w:val="20"/>
          <w:szCs w:val="20"/>
        </w:rPr>
      </w:pPr>
    </w:p>
    <w:p w14:paraId="50228807" w14:textId="77777777" w:rsidR="0099224D" w:rsidRDefault="0099224D" w:rsidP="0099224D">
      <w:pPr>
        <w:ind w:left="2880" w:hanging="2160"/>
        <w:rPr>
          <w:rFonts w:ascii="Century Gothic" w:hAnsi="Century Gothic"/>
          <w:sz w:val="20"/>
          <w:szCs w:val="20"/>
        </w:rPr>
      </w:pPr>
      <w:r>
        <w:rPr>
          <w:rFonts w:ascii="Century Gothic" w:hAnsi="Century Gothic"/>
          <w:sz w:val="20"/>
          <w:szCs w:val="20"/>
        </w:rPr>
        <w:t xml:space="preserve">--“Pollution contributes to significant health problems in children, pregnant women, and the elderly” </w:t>
      </w:r>
    </w:p>
    <w:p w14:paraId="57C95BF2" w14:textId="77777777" w:rsidR="0099224D" w:rsidRDefault="0099224D" w:rsidP="0099224D">
      <w:pPr>
        <w:ind w:left="2880" w:hanging="2160"/>
        <w:rPr>
          <w:rFonts w:ascii="Century Gothic" w:hAnsi="Century Gothic"/>
          <w:sz w:val="20"/>
          <w:szCs w:val="20"/>
        </w:rPr>
      </w:pPr>
      <w:r>
        <w:rPr>
          <w:rFonts w:ascii="Century Gothic" w:hAnsi="Century Gothic"/>
          <w:sz w:val="20"/>
          <w:szCs w:val="20"/>
        </w:rPr>
        <w:t>(</w:t>
      </w:r>
      <w:commentRangeStart w:id="0"/>
      <w:r>
        <w:rPr>
          <w:rFonts w:ascii="Century Gothic" w:hAnsi="Century Gothic"/>
          <w:sz w:val="20"/>
          <w:szCs w:val="20"/>
        </w:rPr>
        <w:t xml:space="preserve">Paulus 6). </w:t>
      </w:r>
      <w:commentRangeEnd w:id="0"/>
      <w:r w:rsidR="00AC17D4">
        <w:rPr>
          <w:rStyle w:val="CommentReference"/>
        </w:rPr>
        <w:commentReference w:id="0"/>
      </w:r>
    </w:p>
    <w:p w14:paraId="62D936DE" w14:textId="77777777" w:rsidR="0099224D" w:rsidRDefault="0099224D" w:rsidP="0099224D">
      <w:pPr>
        <w:ind w:left="2880" w:hanging="2880"/>
        <w:rPr>
          <w:rFonts w:ascii="Century Gothic" w:hAnsi="Century Gothic"/>
          <w:sz w:val="20"/>
          <w:szCs w:val="20"/>
        </w:rPr>
      </w:pPr>
    </w:p>
    <w:p w14:paraId="421AC854" w14:textId="77777777" w:rsidR="0099224D" w:rsidRDefault="0099224D" w:rsidP="0099224D">
      <w:pPr>
        <w:ind w:left="2880" w:hanging="2160"/>
        <w:rPr>
          <w:rFonts w:ascii="Century Gothic" w:hAnsi="Century Gothic"/>
          <w:sz w:val="20"/>
          <w:szCs w:val="20"/>
        </w:rPr>
      </w:pPr>
      <w:r>
        <w:rPr>
          <w:rFonts w:ascii="Century Gothic" w:hAnsi="Century Gothic"/>
          <w:sz w:val="20"/>
          <w:szCs w:val="20"/>
        </w:rPr>
        <w:t>--“Asthma in young adults has increased 150% in the last fifty years. Many researchers attribute this</w:t>
      </w:r>
    </w:p>
    <w:p w14:paraId="188404A7" w14:textId="77777777" w:rsidR="0099224D" w:rsidRDefault="0099224D" w:rsidP="0099224D">
      <w:pPr>
        <w:ind w:left="2880" w:hanging="2160"/>
        <w:rPr>
          <w:rFonts w:ascii="Century Gothic" w:hAnsi="Century Gothic"/>
          <w:sz w:val="20"/>
          <w:szCs w:val="20"/>
        </w:rPr>
      </w:pPr>
      <w:r>
        <w:rPr>
          <w:rFonts w:ascii="Century Gothic" w:hAnsi="Century Gothic"/>
          <w:sz w:val="20"/>
          <w:szCs w:val="20"/>
        </w:rPr>
        <w:t xml:space="preserve">increase to air pollution” (O’Brien 34). </w:t>
      </w:r>
    </w:p>
    <w:p w14:paraId="1BB32EBF" w14:textId="77777777" w:rsidR="0099224D" w:rsidRDefault="0099224D" w:rsidP="0099224D">
      <w:pPr>
        <w:ind w:left="2880" w:hanging="2880"/>
        <w:rPr>
          <w:rFonts w:ascii="Century Gothic" w:hAnsi="Century Gothic"/>
          <w:sz w:val="20"/>
          <w:szCs w:val="20"/>
        </w:rPr>
      </w:pPr>
    </w:p>
    <w:p w14:paraId="44151214" w14:textId="77777777" w:rsidR="0099224D" w:rsidRDefault="0099224D" w:rsidP="0099224D">
      <w:pPr>
        <w:ind w:left="2880" w:hanging="2160"/>
        <w:rPr>
          <w:rFonts w:ascii="Century Gothic" w:hAnsi="Century Gothic"/>
          <w:sz w:val="20"/>
          <w:szCs w:val="20"/>
        </w:rPr>
      </w:pPr>
      <w:r>
        <w:rPr>
          <w:rFonts w:ascii="Century Gothic" w:hAnsi="Century Gothic"/>
          <w:sz w:val="20"/>
          <w:szCs w:val="20"/>
        </w:rPr>
        <w:t xml:space="preserve">--“Higher water temperatures cause stronger tropical storms in both the Pacific and the Atlantic. In the </w:t>
      </w:r>
    </w:p>
    <w:p w14:paraId="7763680C" w14:textId="77777777" w:rsidR="0099224D" w:rsidRDefault="0099224D" w:rsidP="0099224D">
      <w:pPr>
        <w:ind w:left="2880" w:hanging="2160"/>
        <w:rPr>
          <w:rFonts w:ascii="Century Gothic" w:hAnsi="Century Gothic"/>
          <w:sz w:val="20"/>
          <w:szCs w:val="20"/>
        </w:rPr>
      </w:pPr>
      <w:r>
        <w:rPr>
          <w:rFonts w:ascii="Century Gothic" w:hAnsi="Century Gothic"/>
          <w:sz w:val="20"/>
          <w:szCs w:val="20"/>
        </w:rPr>
        <w:t xml:space="preserve">past five years, devastating storms around the world have cost thousands of lives and hundreds of </w:t>
      </w:r>
    </w:p>
    <w:p w14:paraId="3B9B8BF2" w14:textId="77777777" w:rsidR="0099224D" w:rsidRDefault="0099224D" w:rsidP="0099224D">
      <w:pPr>
        <w:ind w:left="2880" w:hanging="2160"/>
        <w:rPr>
          <w:rFonts w:ascii="Century Gothic" w:hAnsi="Century Gothic"/>
          <w:sz w:val="20"/>
          <w:szCs w:val="20"/>
        </w:rPr>
      </w:pPr>
      <w:r>
        <w:rPr>
          <w:rFonts w:ascii="Century Gothic" w:hAnsi="Century Gothic"/>
          <w:sz w:val="20"/>
          <w:szCs w:val="20"/>
        </w:rPr>
        <w:t xml:space="preserve">millions of dollars in damage” (Lin 2). </w:t>
      </w:r>
    </w:p>
    <w:p w14:paraId="595498DB" w14:textId="77777777" w:rsidR="0099224D" w:rsidRDefault="0099224D" w:rsidP="0099224D">
      <w:pPr>
        <w:rPr>
          <w:rFonts w:ascii="Century Gothic" w:hAnsi="Century Gothic"/>
          <w:sz w:val="20"/>
          <w:szCs w:val="20"/>
        </w:rPr>
      </w:pPr>
    </w:p>
    <w:p w14:paraId="1D78F083" w14:textId="77777777" w:rsidR="0099224D" w:rsidRDefault="0099224D" w:rsidP="0099224D">
      <w:pPr>
        <w:rPr>
          <w:rFonts w:ascii="Century Gothic" w:hAnsi="Century Gothic"/>
          <w:sz w:val="20"/>
          <w:szCs w:val="20"/>
        </w:rPr>
      </w:pPr>
      <w:r>
        <w:rPr>
          <w:rFonts w:ascii="Century Gothic" w:hAnsi="Century Gothic"/>
          <w:sz w:val="20"/>
          <w:szCs w:val="20"/>
        </w:rPr>
        <w:t xml:space="preserve">II. </w:t>
      </w:r>
      <w:commentRangeStart w:id="1"/>
      <w:r>
        <w:rPr>
          <w:rFonts w:ascii="Century Gothic" w:hAnsi="Century Gothic"/>
          <w:sz w:val="20"/>
          <w:szCs w:val="20"/>
        </w:rPr>
        <w:t xml:space="preserve">In order to avoid the risks pollution poses, </w:t>
      </w:r>
      <w:commentRangeEnd w:id="1"/>
      <w:r w:rsidR="00AC17D4">
        <w:rPr>
          <w:rStyle w:val="CommentReference"/>
        </w:rPr>
        <w:commentReference w:id="1"/>
      </w:r>
      <w:r>
        <w:rPr>
          <w:rFonts w:ascii="Century Gothic" w:hAnsi="Century Gothic"/>
          <w:sz w:val="20"/>
          <w:szCs w:val="20"/>
        </w:rPr>
        <w:t xml:space="preserve">the U.S. needs to make a significant investment. Dedicating twenty five percent of the budget to anti-pollution efforts would both </w:t>
      </w:r>
      <w:commentRangeStart w:id="2"/>
      <w:r>
        <w:rPr>
          <w:rFonts w:ascii="Century Gothic" w:hAnsi="Century Gothic"/>
          <w:sz w:val="20"/>
          <w:szCs w:val="20"/>
        </w:rPr>
        <w:t>create resources to promote significant changes and send a message</w:t>
      </w:r>
      <w:commentRangeEnd w:id="2"/>
      <w:r w:rsidR="00AC17D4">
        <w:rPr>
          <w:rStyle w:val="CommentReference"/>
        </w:rPr>
        <w:commentReference w:id="2"/>
      </w:r>
      <w:r>
        <w:rPr>
          <w:rFonts w:ascii="Century Gothic" w:hAnsi="Century Gothic"/>
          <w:sz w:val="20"/>
          <w:szCs w:val="20"/>
        </w:rPr>
        <w:t xml:space="preserve"> that the U.S. is fully dedicated to decreasing pollution. </w:t>
      </w:r>
    </w:p>
    <w:p w14:paraId="43AF9B18" w14:textId="77777777" w:rsidR="0099224D" w:rsidRDefault="0099224D" w:rsidP="0099224D">
      <w:pPr>
        <w:ind w:left="2880" w:hanging="2880"/>
        <w:rPr>
          <w:rFonts w:ascii="Century Gothic" w:hAnsi="Century Gothic"/>
          <w:sz w:val="20"/>
          <w:szCs w:val="20"/>
        </w:rPr>
      </w:pPr>
    </w:p>
    <w:p w14:paraId="42DDC8D3" w14:textId="77777777" w:rsidR="0099224D" w:rsidRDefault="0099224D" w:rsidP="0099224D">
      <w:pPr>
        <w:ind w:left="2880" w:hanging="2160"/>
        <w:rPr>
          <w:rFonts w:ascii="Century Gothic" w:hAnsi="Century Gothic"/>
          <w:sz w:val="20"/>
          <w:szCs w:val="20"/>
        </w:rPr>
      </w:pPr>
      <w:r>
        <w:rPr>
          <w:rFonts w:ascii="Century Gothic" w:hAnsi="Century Gothic"/>
          <w:sz w:val="20"/>
          <w:szCs w:val="20"/>
        </w:rPr>
        <w:t>--“Currently, the U.S. dedicates 10% of its federal budget to anti-pollution efforts” (Wilson 23).</w:t>
      </w:r>
    </w:p>
    <w:p w14:paraId="516E3013" w14:textId="77777777" w:rsidR="0099224D" w:rsidRDefault="0099224D" w:rsidP="0099224D">
      <w:pPr>
        <w:ind w:left="2880" w:hanging="2880"/>
        <w:rPr>
          <w:rFonts w:ascii="Century Gothic" w:hAnsi="Century Gothic"/>
          <w:sz w:val="20"/>
          <w:szCs w:val="20"/>
        </w:rPr>
      </w:pPr>
    </w:p>
    <w:p w14:paraId="0B37388D" w14:textId="77777777" w:rsidR="0099224D" w:rsidRDefault="0099224D" w:rsidP="0099224D">
      <w:pPr>
        <w:ind w:left="2880" w:hanging="2160"/>
        <w:rPr>
          <w:rFonts w:ascii="Century Gothic" w:hAnsi="Century Gothic"/>
          <w:sz w:val="20"/>
          <w:szCs w:val="20"/>
        </w:rPr>
      </w:pPr>
      <w:r>
        <w:rPr>
          <w:rFonts w:ascii="Century Gothic" w:hAnsi="Century Gothic"/>
          <w:sz w:val="20"/>
          <w:szCs w:val="20"/>
        </w:rPr>
        <w:t xml:space="preserve">--“In order to fund more extensive anti-pollution efforts, the U.S. needs to increase its investment” (Wilson </w:t>
      </w:r>
    </w:p>
    <w:p w14:paraId="60811F0F" w14:textId="77777777" w:rsidR="0099224D" w:rsidRDefault="0099224D" w:rsidP="0099224D">
      <w:pPr>
        <w:ind w:left="2880" w:hanging="2160"/>
        <w:rPr>
          <w:rFonts w:ascii="Century Gothic" w:hAnsi="Century Gothic"/>
          <w:sz w:val="20"/>
          <w:szCs w:val="20"/>
        </w:rPr>
      </w:pPr>
      <w:r>
        <w:rPr>
          <w:rFonts w:ascii="Century Gothic" w:hAnsi="Century Gothic"/>
          <w:sz w:val="20"/>
          <w:szCs w:val="20"/>
        </w:rPr>
        <w:t>23).</w:t>
      </w:r>
    </w:p>
    <w:p w14:paraId="5491783C" w14:textId="77777777" w:rsidR="0099224D" w:rsidRDefault="0099224D" w:rsidP="0099224D">
      <w:pPr>
        <w:rPr>
          <w:rFonts w:ascii="Century Gothic" w:hAnsi="Century Gothic"/>
          <w:sz w:val="20"/>
          <w:szCs w:val="20"/>
        </w:rPr>
      </w:pPr>
    </w:p>
    <w:p w14:paraId="6BBE8450" w14:textId="77777777" w:rsidR="0099224D" w:rsidRDefault="0099224D" w:rsidP="0099224D">
      <w:pPr>
        <w:rPr>
          <w:rFonts w:ascii="Century Gothic" w:hAnsi="Century Gothic"/>
          <w:sz w:val="20"/>
          <w:szCs w:val="20"/>
        </w:rPr>
      </w:pPr>
      <w:r>
        <w:rPr>
          <w:rFonts w:ascii="Century Gothic" w:hAnsi="Century Gothic"/>
          <w:sz w:val="20"/>
          <w:szCs w:val="20"/>
        </w:rPr>
        <w:t xml:space="preserve">III. Upgrading environmentally harmful infrastructure and planting trees are two seemingly different methods for curbing pollution, but, with increased federal funding for environmental initiatives, the U.S should implement both projects as soon as possible. </w:t>
      </w:r>
    </w:p>
    <w:p w14:paraId="06E6EE32" w14:textId="77777777" w:rsidR="0099224D" w:rsidRDefault="0099224D" w:rsidP="0099224D">
      <w:pPr>
        <w:ind w:left="2880" w:hanging="2880"/>
        <w:rPr>
          <w:rFonts w:ascii="Century Gothic" w:hAnsi="Century Gothic"/>
          <w:sz w:val="20"/>
          <w:szCs w:val="20"/>
        </w:rPr>
      </w:pPr>
    </w:p>
    <w:p w14:paraId="644CB4D3" w14:textId="77777777" w:rsidR="0099224D" w:rsidRDefault="0099224D" w:rsidP="0099224D">
      <w:pPr>
        <w:ind w:left="2880" w:hanging="2160"/>
        <w:rPr>
          <w:rFonts w:ascii="Century Gothic" w:hAnsi="Century Gothic"/>
          <w:sz w:val="20"/>
          <w:szCs w:val="20"/>
        </w:rPr>
      </w:pPr>
      <w:r>
        <w:rPr>
          <w:rFonts w:ascii="Century Gothic" w:hAnsi="Century Gothic"/>
          <w:sz w:val="20"/>
          <w:szCs w:val="20"/>
        </w:rPr>
        <w:t xml:space="preserve">--“More and more, companies seek resources to decrease carbon emissions” (Teller 3).  </w:t>
      </w:r>
    </w:p>
    <w:p w14:paraId="6DC1F97C" w14:textId="77777777" w:rsidR="0099224D" w:rsidRDefault="0099224D" w:rsidP="0099224D">
      <w:pPr>
        <w:ind w:left="2880" w:hanging="2880"/>
        <w:rPr>
          <w:rFonts w:ascii="Century Gothic" w:hAnsi="Century Gothic"/>
          <w:sz w:val="20"/>
          <w:szCs w:val="20"/>
        </w:rPr>
      </w:pPr>
    </w:p>
    <w:p w14:paraId="458D0D65" w14:textId="77777777" w:rsidR="0099224D" w:rsidRDefault="0099224D" w:rsidP="0099224D">
      <w:pPr>
        <w:ind w:left="2880" w:hanging="2160"/>
        <w:rPr>
          <w:rFonts w:ascii="Century Gothic" w:hAnsi="Century Gothic"/>
          <w:sz w:val="20"/>
          <w:szCs w:val="20"/>
        </w:rPr>
      </w:pPr>
      <w:r>
        <w:rPr>
          <w:rFonts w:ascii="Century Gothic" w:hAnsi="Century Gothic"/>
          <w:sz w:val="20"/>
          <w:szCs w:val="20"/>
        </w:rPr>
        <w:t>--“Consumers are increasingly concerned about the impacts that their favorite companies have on the</w:t>
      </w:r>
    </w:p>
    <w:p w14:paraId="4F47C591" w14:textId="77777777" w:rsidR="0099224D" w:rsidRDefault="0099224D" w:rsidP="0099224D">
      <w:pPr>
        <w:ind w:left="2880" w:hanging="2160"/>
        <w:rPr>
          <w:rFonts w:ascii="Century Gothic" w:hAnsi="Century Gothic"/>
          <w:sz w:val="20"/>
          <w:szCs w:val="20"/>
        </w:rPr>
      </w:pPr>
      <w:r>
        <w:rPr>
          <w:rFonts w:ascii="Century Gothic" w:hAnsi="Century Gothic"/>
          <w:sz w:val="20"/>
          <w:szCs w:val="20"/>
        </w:rPr>
        <w:t xml:space="preserve">environment. Inevitably, companies have begun responding to these concerns, and thus, the clean </w:t>
      </w:r>
    </w:p>
    <w:p w14:paraId="0F731868" w14:textId="77777777" w:rsidR="0099224D" w:rsidRDefault="0099224D" w:rsidP="0099224D">
      <w:pPr>
        <w:ind w:left="2880" w:hanging="2160"/>
        <w:rPr>
          <w:rFonts w:ascii="Century Gothic" w:hAnsi="Century Gothic"/>
          <w:sz w:val="20"/>
          <w:szCs w:val="20"/>
        </w:rPr>
      </w:pPr>
      <w:r>
        <w:rPr>
          <w:rFonts w:ascii="Century Gothic" w:hAnsi="Century Gothic"/>
          <w:sz w:val="20"/>
          <w:szCs w:val="20"/>
        </w:rPr>
        <w:t xml:space="preserve">technology sector is one of the fastest growing sectors in the U.S.” (Teller 3). </w:t>
      </w:r>
    </w:p>
    <w:p w14:paraId="4D7C0142" w14:textId="77777777" w:rsidR="0099224D" w:rsidRDefault="0099224D" w:rsidP="0099224D">
      <w:pPr>
        <w:ind w:left="2880" w:hanging="2880"/>
        <w:rPr>
          <w:rFonts w:ascii="Century Gothic" w:hAnsi="Century Gothic"/>
          <w:sz w:val="20"/>
          <w:szCs w:val="20"/>
        </w:rPr>
      </w:pPr>
    </w:p>
    <w:p w14:paraId="294912A6" w14:textId="77777777" w:rsidR="0099224D" w:rsidRDefault="0099224D" w:rsidP="0099224D">
      <w:pPr>
        <w:ind w:left="2880" w:hanging="2160"/>
        <w:rPr>
          <w:rFonts w:ascii="Century Gothic" w:hAnsi="Century Gothic"/>
          <w:sz w:val="20"/>
          <w:szCs w:val="20"/>
        </w:rPr>
      </w:pPr>
      <w:r>
        <w:rPr>
          <w:rFonts w:ascii="Century Gothic" w:hAnsi="Century Gothic"/>
          <w:sz w:val="20"/>
          <w:szCs w:val="20"/>
        </w:rPr>
        <w:t xml:space="preserve">--“Planting trees is an easy and efficient way to beautify areas and to </w:t>
      </w:r>
      <w:commentRangeStart w:id="3"/>
      <w:r>
        <w:rPr>
          <w:rFonts w:ascii="Century Gothic" w:hAnsi="Century Gothic"/>
          <w:sz w:val="20"/>
          <w:szCs w:val="20"/>
        </w:rPr>
        <w:t xml:space="preserve">create more environmentally </w:t>
      </w:r>
    </w:p>
    <w:p w14:paraId="735D43B1" w14:textId="77777777" w:rsidR="0099224D" w:rsidRDefault="0099224D" w:rsidP="0099224D">
      <w:pPr>
        <w:ind w:left="2880" w:hanging="2160"/>
        <w:rPr>
          <w:rFonts w:ascii="Century Gothic" w:hAnsi="Century Gothic"/>
          <w:sz w:val="20"/>
          <w:szCs w:val="20"/>
        </w:rPr>
      </w:pPr>
      <w:r>
        <w:rPr>
          <w:rFonts w:ascii="Century Gothic" w:hAnsi="Century Gothic"/>
          <w:sz w:val="20"/>
          <w:szCs w:val="20"/>
        </w:rPr>
        <w:t>friendly urban environments</w:t>
      </w:r>
      <w:commentRangeEnd w:id="3"/>
      <w:r w:rsidR="00AC17D4">
        <w:rPr>
          <w:rStyle w:val="CommentReference"/>
        </w:rPr>
        <w:commentReference w:id="3"/>
      </w:r>
      <w:r>
        <w:rPr>
          <w:rFonts w:ascii="Century Gothic" w:hAnsi="Century Gothic"/>
          <w:sz w:val="20"/>
          <w:szCs w:val="20"/>
        </w:rPr>
        <w:t xml:space="preserve">” (Holmes 23). </w:t>
      </w:r>
    </w:p>
    <w:p w14:paraId="5BFAD1E3" w14:textId="77777777" w:rsidR="0099224D" w:rsidRDefault="0099224D" w:rsidP="0099224D">
      <w:pPr>
        <w:ind w:left="2880" w:hanging="2880"/>
        <w:rPr>
          <w:rFonts w:ascii="Century Gothic" w:hAnsi="Century Gothic"/>
          <w:sz w:val="20"/>
          <w:szCs w:val="20"/>
        </w:rPr>
      </w:pPr>
    </w:p>
    <w:p w14:paraId="4052E395" w14:textId="77777777" w:rsidR="0099224D" w:rsidRDefault="0099224D" w:rsidP="0099224D">
      <w:pPr>
        <w:ind w:left="2880" w:hanging="2160"/>
        <w:rPr>
          <w:rFonts w:ascii="Century Gothic" w:hAnsi="Century Gothic"/>
          <w:sz w:val="20"/>
          <w:szCs w:val="20"/>
        </w:rPr>
      </w:pPr>
      <w:r>
        <w:rPr>
          <w:rFonts w:ascii="Century Gothic" w:hAnsi="Century Gothic"/>
          <w:sz w:val="20"/>
          <w:szCs w:val="20"/>
        </w:rPr>
        <w:t xml:space="preserve">--“When we increase the number of trees in an area, we also increase the air’s cleanliness” (Homes 22). </w:t>
      </w:r>
    </w:p>
    <w:p w14:paraId="46F1971B" w14:textId="77777777" w:rsidR="0099224D" w:rsidRDefault="0099224D" w:rsidP="0099224D">
      <w:pPr>
        <w:ind w:left="2880" w:hanging="2880"/>
        <w:rPr>
          <w:rFonts w:ascii="Century Gothic" w:hAnsi="Century Gothic"/>
          <w:sz w:val="20"/>
          <w:szCs w:val="20"/>
        </w:rPr>
      </w:pPr>
    </w:p>
    <w:p w14:paraId="3D3EC7B1" w14:textId="77777777" w:rsidR="0099224D" w:rsidRDefault="0099224D" w:rsidP="0099224D">
      <w:pPr>
        <w:rPr>
          <w:rFonts w:ascii="Century Gothic" w:hAnsi="Century Gothic"/>
          <w:sz w:val="20"/>
          <w:szCs w:val="20"/>
        </w:rPr>
      </w:pPr>
      <w:r>
        <w:rPr>
          <w:rFonts w:ascii="Century Gothic" w:hAnsi="Century Gothic"/>
          <w:sz w:val="20"/>
          <w:szCs w:val="20"/>
        </w:rPr>
        <w:t>IV. The future of sustainable initiatives depends on increased funding for researching renewable resources. In order to create an effective anti-pollution campaign, the U.S. must fund more research.</w:t>
      </w:r>
    </w:p>
    <w:p w14:paraId="2C7FA5D2" w14:textId="77777777" w:rsidR="0099224D" w:rsidRDefault="0099224D" w:rsidP="0099224D">
      <w:pPr>
        <w:ind w:left="2880" w:hanging="2880"/>
        <w:rPr>
          <w:rFonts w:ascii="Century Gothic" w:hAnsi="Century Gothic"/>
          <w:sz w:val="20"/>
          <w:szCs w:val="20"/>
        </w:rPr>
      </w:pPr>
    </w:p>
    <w:p w14:paraId="38093EEF" w14:textId="77777777" w:rsidR="0099224D" w:rsidRDefault="0099224D" w:rsidP="0099224D">
      <w:pPr>
        <w:ind w:left="2880" w:hanging="2160"/>
        <w:rPr>
          <w:rFonts w:ascii="Century Gothic" w:hAnsi="Century Gothic"/>
          <w:sz w:val="20"/>
          <w:szCs w:val="20"/>
        </w:rPr>
      </w:pPr>
      <w:r>
        <w:rPr>
          <w:rFonts w:ascii="Century Gothic" w:hAnsi="Century Gothic"/>
          <w:sz w:val="20"/>
          <w:szCs w:val="20"/>
        </w:rPr>
        <w:t xml:space="preserve">--“Increasingly, industries demand research detailing the costs and benefits of sustainable business </w:t>
      </w:r>
    </w:p>
    <w:p w14:paraId="55C021E7" w14:textId="77777777" w:rsidR="0099224D" w:rsidRDefault="0099224D" w:rsidP="0099224D">
      <w:pPr>
        <w:ind w:left="2880" w:hanging="2160"/>
        <w:rPr>
          <w:rFonts w:ascii="Century Gothic" w:hAnsi="Century Gothic"/>
          <w:sz w:val="20"/>
          <w:szCs w:val="20"/>
        </w:rPr>
      </w:pPr>
      <w:r>
        <w:rPr>
          <w:rFonts w:ascii="Century Gothic" w:hAnsi="Century Gothic"/>
          <w:sz w:val="20"/>
          <w:szCs w:val="20"/>
        </w:rPr>
        <w:t>practices” (Mark 6).</w:t>
      </w:r>
    </w:p>
    <w:p w14:paraId="46E174E8" w14:textId="77777777" w:rsidR="0099224D" w:rsidRDefault="0099224D" w:rsidP="0099224D">
      <w:pPr>
        <w:ind w:left="2880" w:hanging="2880"/>
        <w:rPr>
          <w:rFonts w:ascii="Century Gothic" w:hAnsi="Century Gothic"/>
          <w:sz w:val="20"/>
          <w:szCs w:val="20"/>
        </w:rPr>
      </w:pPr>
    </w:p>
    <w:p w14:paraId="524EC7E4" w14:textId="77777777" w:rsidR="0099224D" w:rsidRDefault="0099224D" w:rsidP="0099224D">
      <w:pPr>
        <w:ind w:left="2880" w:hanging="2880"/>
        <w:rPr>
          <w:rFonts w:ascii="Century Gothic" w:hAnsi="Century Gothic"/>
          <w:sz w:val="20"/>
          <w:szCs w:val="20"/>
        </w:rPr>
      </w:pPr>
      <w:r>
        <w:rPr>
          <w:rFonts w:ascii="Century Gothic" w:hAnsi="Century Gothic"/>
          <w:sz w:val="20"/>
          <w:szCs w:val="20"/>
        </w:rPr>
        <w:t>Conclusion:</w:t>
      </w:r>
      <w:r>
        <w:rPr>
          <w:rFonts w:ascii="Century Gothic" w:hAnsi="Century Gothic"/>
          <w:sz w:val="20"/>
          <w:szCs w:val="20"/>
        </w:rPr>
        <w:tab/>
      </w:r>
    </w:p>
    <w:p w14:paraId="335746FA" w14:textId="4723BF49" w:rsidR="0099224D" w:rsidRDefault="0099224D" w:rsidP="0099224D">
      <w:pPr>
        <w:ind w:left="2880" w:hanging="2880"/>
        <w:rPr>
          <w:rFonts w:ascii="Century Gothic" w:hAnsi="Century Gothic"/>
          <w:sz w:val="20"/>
          <w:szCs w:val="20"/>
        </w:rPr>
      </w:pPr>
      <w:commentRangeStart w:id="4"/>
      <w:r>
        <w:rPr>
          <w:rFonts w:ascii="Century Gothic" w:hAnsi="Century Gothic"/>
          <w:sz w:val="20"/>
          <w:szCs w:val="20"/>
        </w:rPr>
        <w:t xml:space="preserve">Wisely investing a significant portion of the federal government </w:t>
      </w:r>
      <w:r w:rsidR="00E616A1">
        <w:rPr>
          <w:rFonts w:ascii="Century Gothic" w:hAnsi="Century Gothic"/>
          <w:sz w:val="20"/>
          <w:szCs w:val="20"/>
        </w:rPr>
        <w:t xml:space="preserve">budget </w:t>
      </w:r>
      <w:commentRangeEnd w:id="4"/>
      <w:r w:rsidR="00E616A1">
        <w:rPr>
          <w:rStyle w:val="CommentReference"/>
        </w:rPr>
        <w:commentReference w:id="4"/>
      </w:r>
      <w:r>
        <w:rPr>
          <w:rFonts w:ascii="Century Gothic" w:hAnsi="Century Gothic"/>
          <w:sz w:val="20"/>
          <w:szCs w:val="20"/>
        </w:rPr>
        <w:t>will help the U.S. lead the world in</w:t>
      </w:r>
    </w:p>
    <w:p w14:paraId="364AB3CC" w14:textId="77777777" w:rsidR="0099224D" w:rsidRDefault="0099224D" w:rsidP="0099224D">
      <w:pPr>
        <w:ind w:left="2880" w:hanging="2880"/>
        <w:rPr>
          <w:rFonts w:ascii="Century Gothic" w:hAnsi="Century Gothic"/>
          <w:sz w:val="20"/>
          <w:szCs w:val="20"/>
        </w:rPr>
      </w:pPr>
      <w:r>
        <w:rPr>
          <w:rFonts w:ascii="Century Gothic" w:hAnsi="Century Gothic"/>
          <w:sz w:val="20"/>
          <w:szCs w:val="20"/>
        </w:rPr>
        <w:t xml:space="preserve">environmental sustainability and, eventually, </w:t>
      </w:r>
      <w:commentRangeStart w:id="5"/>
      <w:r>
        <w:rPr>
          <w:rFonts w:ascii="Century Gothic" w:hAnsi="Century Gothic"/>
          <w:sz w:val="20"/>
          <w:szCs w:val="20"/>
        </w:rPr>
        <w:t>control pollution.</w:t>
      </w:r>
      <w:commentRangeEnd w:id="5"/>
      <w:r w:rsidR="00E616A1">
        <w:rPr>
          <w:rStyle w:val="CommentReference"/>
        </w:rPr>
        <w:commentReference w:id="5"/>
      </w:r>
    </w:p>
    <w:p w14:paraId="6F2BE709" w14:textId="77777777" w:rsidR="00AC17D4" w:rsidRDefault="00AC17D4" w:rsidP="00AC17D4">
      <w:pPr>
        <w:rPr>
          <w:rFonts w:ascii="Century Gothic" w:hAnsi="Century Gothic"/>
          <w:color w:val="FF0000"/>
          <w:sz w:val="20"/>
          <w:szCs w:val="20"/>
        </w:rPr>
      </w:pPr>
    </w:p>
    <w:p w14:paraId="371AE018" w14:textId="77777777" w:rsidR="0099224D" w:rsidRDefault="0099224D" w:rsidP="0099224D">
      <w:pPr>
        <w:ind w:left="1440" w:hanging="1440"/>
        <w:rPr>
          <w:rFonts w:ascii="Century Gothic" w:hAnsi="Century Gothic"/>
          <w:b/>
          <w:color w:val="FF0000"/>
          <w:sz w:val="20"/>
          <w:szCs w:val="20"/>
        </w:rPr>
      </w:pPr>
    </w:p>
    <w:p w14:paraId="1910245D" w14:textId="77777777" w:rsidR="00352815" w:rsidRDefault="00352815" w:rsidP="0099224D">
      <w:pPr>
        <w:ind w:left="1440" w:hanging="1440"/>
        <w:rPr>
          <w:rFonts w:ascii="Century Gothic" w:hAnsi="Century Gothic"/>
          <w:b/>
          <w:color w:val="FF0000"/>
          <w:sz w:val="20"/>
          <w:szCs w:val="20"/>
        </w:rPr>
      </w:pPr>
    </w:p>
    <w:p w14:paraId="1B4FCE31" w14:textId="77777777" w:rsidR="00352815" w:rsidRDefault="00352815" w:rsidP="0099224D">
      <w:pPr>
        <w:ind w:left="1440" w:hanging="1440"/>
        <w:rPr>
          <w:rFonts w:ascii="Century Gothic" w:hAnsi="Century Gothic"/>
          <w:b/>
          <w:color w:val="FF0000"/>
          <w:sz w:val="20"/>
          <w:szCs w:val="20"/>
        </w:rPr>
      </w:pPr>
    </w:p>
    <w:p w14:paraId="1D13DA35" w14:textId="127AE5DA" w:rsidR="0099224D" w:rsidRDefault="0099224D" w:rsidP="0099224D">
      <w:pPr>
        <w:ind w:left="1440" w:hanging="1440"/>
        <w:rPr>
          <w:rFonts w:ascii="Century Gothic" w:hAnsi="Century Gothic"/>
          <w:color w:val="000000" w:themeColor="text1"/>
          <w:sz w:val="20"/>
          <w:szCs w:val="20"/>
        </w:rPr>
      </w:pPr>
      <w:r w:rsidRPr="008C6E5B">
        <w:rPr>
          <w:rFonts w:ascii="Century Gothic" w:hAnsi="Century Gothic"/>
          <w:b/>
          <w:color w:val="FF0000"/>
          <w:sz w:val="20"/>
          <w:szCs w:val="20"/>
          <w:u w:val="single"/>
        </w:rPr>
        <w:t>Exercise</w:t>
      </w:r>
      <w:r>
        <w:rPr>
          <w:rFonts w:ascii="Century Gothic" w:hAnsi="Century Gothic"/>
          <w:b/>
          <w:color w:val="FF0000"/>
          <w:sz w:val="20"/>
          <w:szCs w:val="20"/>
        </w:rPr>
        <w:t xml:space="preserve">: </w:t>
      </w:r>
      <w:r>
        <w:rPr>
          <w:rFonts w:ascii="Century Gothic" w:hAnsi="Century Gothic"/>
          <w:color w:val="000000" w:themeColor="text1"/>
          <w:sz w:val="20"/>
          <w:szCs w:val="20"/>
        </w:rPr>
        <w:t>Using the following evidence and skeletal outline, describe how you would work with the client to</w:t>
      </w:r>
    </w:p>
    <w:p w14:paraId="1DA6D36F" w14:textId="77777777" w:rsidR="0099224D" w:rsidRDefault="0099224D" w:rsidP="0099224D">
      <w:pPr>
        <w:ind w:left="1440" w:hanging="1440"/>
        <w:rPr>
          <w:rFonts w:ascii="Century Gothic" w:hAnsi="Century Gothic"/>
          <w:color w:val="000000" w:themeColor="text1"/>
          <w:sz w:val="20"/>
          <w:szCs w:val="20"/>
        </w:rPr>
      </w:pPr>
      <w:r>
        <w:rPr>
          <w:rFonts w:ascii="Century Gothic" w:hAnsi="Century Gothic"/>
          <w:color w:val="000000" w:themeColor="text1"/>
          <w:sz w:val="20"/>
          <w:szCs w:val="20"/>
        </w:rPr>
        <w:t xml:space="preserve">develop the outline and draft a working thesis statement. Describe your process (what would you do first, next, </w:t>
      </w:r>
    </w:p>
    <w:p w14:paraId="240A1B4C" w14:textId="77777777" w:rsidR="0099224D" w:rsidRDefault="0099224D" w:rsidP="0099224D">
      <w:pPr>
        <w:ind w:left="1440" w:hanging="1440"/>
        <w:rPr>
          <w:rFonts w:ascii="Century Gothic" w:hAnsi="Century Gothic"/>
          <w:color w:val="000000" w:themeColor="text1"/>
          <w:sz w:val="20"/>
          <w:szCs w:val="20"/>
        </w:rPr>
      </w:pPr>
      <w:r>
        <w:rPr>
          <w:rFonts w:ascii="Century Gothic" w:hAnsi="Century Gothic"/>
          <w:color w:val="000000" w:themeColor="text1"/>
          <w:sz w:val="20"/>
          <w:szCs w:val="20"/>
        </w:rPr>
        <w:t>etc.)</w:t>
      </w:r>
    </w:p>
    <w:p w14:paraId="0F29D622" w14:textId="77777777" w:rsidR="0099224D" w:rsidRDefault="0099224D" w:rsidP="00352815">
      <w:pPr>
        <w:rPr>
          <w:rFonts w:ascii="Century Gothic" w:hAnsi="Century Gothic"/>
          <w:color w:val="000000" w:themeColor="text1"/>
          <w:sz w:val="20"/>
          <w:szCs w:val="20"/>
        </w:rPr>
      </w:pPr>
    </w:p>
    <w:p w14:paraId="53089451" w14:textId="77777777" w:rsidR="0099224D" w:rsidRPr="007D1396" w:rsidRDefault="0099224D" w:rsidP="0099224D">
      <w:pPr>
        <w:ind w:left="2880" w:hanging="2880"/>
        <w:rPr>
          <w:rFonts w:ascii="Century Gothic" w:hAnsi="Century Gothic"/>
          <w:color w:val="000000" w:themeColor="text1"/>
          <w:sz w:val="20"/>
          <w:szCs w:val="20"/>
          <w:u w:val="single"/>
        </w:rPr>
      </w:pPr>
      <w:r>
        <w:rPr>
          <w:rFonts w:ascii="Century Gothic" w:hAnsi="Century Gothic"/>
          <w:color w:val="000000" w:themeColor="text1"/>
          <w:sz w:val="20"/>
          <w:szCs w:val="20"/>
          <w:u w:val="single"/>
        </w:rPr>
        <w:t>Research Notes</w:t>
      </w:r>
    </w:p>
    <w:p w14:paraId="0B2EC996" w14:textId="77777777" w:rsidR="0099224D" w:rsidRDefault="0099224D" w:rsidP="0099224D">
      <w:pPr>
        <w:ind w:left="2880" w:hanging="2880"/>
        <w:rPr>
          <w:rFonts w:ascii="Century Gothic" w:hAnsi="Century Gothic"/>
          <w:color w:val="000000" w:themeColor="text1"/>
          <w:sz w:val="20"/>
          <w:szCs w:val="20"/>
        </w:rPr>
      </w:pPr>
      <w:r>
        <w:rPr>
          <w:rFonts w:ascii="Century Gothic" w:hAnsi="Century Gothic"/>
          <w:color w:val="000000" w:themeColor="text1"/>
          <w:sz w:val="20"/>
          <w:szCs w:val="20"/>
        </w:rPr>
        <w:t>“Young adults are more likely to binge drink, or drink more than is recommended by the Food and Drug</w:t>
      </w:r>
    </w:p>
    <w:p w14:paraId="1CF83106" w14:textId="77777777" w:rsidR="0099224D" w:rsidRDefault="0099224D" w:rsidP="0099224D">
      <w:pPr>
        <w:ind w:left="2880" w:hanging="2880"/>
        <w:rPr>
          <w:rFonts w:ascii="Century Gothic" w:hAnsi="Century Gothic"/>
          <w:color w:val="000000" w:themeColor="text1"/>
          <w:sz w:val="20"/>
          <w:szCs w:val="20"/>
        </w:rPr>
      </w:pPr>
      <w:r>
        <w:rPr>
          <w:rFonts w:ascii="Century Gothic" w:hAnsi="Century Gothic"/>
          <w:color w:val="000000" w:themeColor="text1"/>
          <w:sz w:val="20"/>
          <w:szCs w:val="20"/>
        </w:rPr>
        <w:t>Administration, when their friends or close relations binge drink” (Peterson 34).</w:t>
      </w:r>
    </w:p>
    <w:p w14:paraId="787D6920" w14:textId="77777777" w:rsidR="0099224D" w:rsidRDefault="0099224D" w:rsidP="0099224D">
      <w:pPr>
        <w:ind w:left="2880" w:hanging="2880"/>
        <w:rPr>
          <w:rFonts w:ascii="Century Gothic" w:hAnsi="Century Gothic"/>
          <w:color w:val="000000" w:themeColor="text1"/>
          <w:sz w:val="20"/>
          <w:szCs w:val="20"/>
        </w:rPr>
      </w:pPr>
    </w:p>
    <w:p w14:paraId="7E36E86F" w14:textId="77777777" w:rsidR="0099224D" w:rsidRPr="00E9189E" w:rsidRDefault="0099224D" w:rsidP="0099224D">
      <w:pPr>
        <w:rPr>
          <w:rFonts w:ascii="Century Gothic" w:hAnsi="Century Gothic"/>
          <w:sz w:val="20"/>
          <w:szCs w:val="20"/>
        </w:rPr>
      </w:pPr>
      <w:r>
        <w:rPr>
          <w:rFonts w:ascii="Century Gothic" w:hAnsi="Century Gothic"/>
          <w:sz w:val="20"/>
          <w:szCs w:val="20"/>
        </w:rPr>
        <w:t xml:space="preserve">“It is likely than many different genes are involved in genetic predisposition to alcoholism” (Horner 3). </w:t>
      </w:r>
    </w:p>
    <w:p w14:paraId="1B7FD540" w14:textId="77777777" w:rsidR="0099224D" w:rsidRDefault="0099224D" w:rsidP="0099224D">
      <w:pPr>
        <w:ind w:left="2880" w:hanging="2880"/>
        <w:rPr>
          <w:rFonts w:ascii="Century Gothic" w:hAnsi="Century Gothic"/>
          <w:color w:val="000000" w:themeColor="text1"/>
          <w:sz w:val="20"/>
          <w:szCs w:val="20"/>
        </w:rPr>
      </w:pPr>
    </w:p>
    <w:p w14:paraId="1224B385" w14:textId="77777777" w:rsidR="0099224D" w:rsidRDefault="0099224D" w:rsidP="0099224D">
      <w:pPr>
        <w:ind w:left="2880" w:hanging="2880"/>
        <w:rPr>
          <w:rFonts w:ascii="Century Gothic" w:hAnsi="Century Gothic"/>
          <w:color w:val="000000" w:themeColor="text1"/>
          <w:sz w:val="20"/>
          <w:szCs w:val="20"/>
        </w:rPr>
      </w:pPr>
      <w:r>
        <w:rPr>
          <w:rFonts w:ascii="Century Gothic" w:hAnsi="Century Gothic"/>
          <w:color w:val="000000" w:themeColor="text1"/>
          <w:sz w:val="20"/>
          <w:szCs w:val="20"/>
        </w:rPr>
        <w:t xml:space="preserve">“The earlier a person begins drinking, the more likely he is to develop a physical dependency on alcohol” </w:t>
      </w:r>
    </w:p>
    <w:p w14:paraId="2507C2CB" w14:textId="77777777" w:rsidR="0099224D" w:rsidRDefault="0099224D" w:rsidP="0099224D">
      <w:pPr>
        <w:ind w:left="2880" w:hanging="2880"/>
        <w:rPr>
          <w:rFonts w:ascii="Century Gothic" w:hAnsi="Century Gothic"/>
          <w:color w:val="000000" w:themeColor="text1"/>
          <w:sz w:val="20"/>
          <w:szCs w:val="20"/>
        </w:rPr>
      </w:pPr>
      <w:r>
        <w:rPr>
          <w:rFonts w:ascii="Century Gothic" w:hAnsi="Century Gothic"/>
          <w:color w:val="000000" w:themeColor="text1"/>
          <w:sz w:val="20"/>
          <w:szCs w:val="20"/>
        </w:rPr>
        <w:t xml:space="preserve">(Mikal 23).   </w:t>
      </w:r>
    </w:p>
    <w:p w14:paraId="35C8B88B" w14:textId="77777777" w:rsidR="0099224D" w:rsidRDefault="0099224D" w:rsidP="0099224D">
      <w:pPr>
        <w:ind w:left="2880" w:hanging="2880"/>
        <w:rPr>
          <w:rFonts w:ascii="Century Gothic" w:hAnsi="Century Gothic"/>
          <w:color w:val="000000" w:themeColor="text1"/>
          <w:sz w:val="20"/>
          <w:szCs w:val="20"/>
        </w:rPr>
      </w:pPr>
    </w:p>
    <w:p w14:paraId="705C7B51" w14:textId="77777777" w:rsidR="0099224D" w:rsidRDefault="0099224D" w:rsidP="0099224D">
      <w:pPr>
        <w:ind w:left="2880" w:hanging="2880"/>
        <w:rPr>
          <w:rFonts w:ascii="Century Gothic" w:hAnsi="Century Gothic"/>
          <w:color w:val="000000" w:themeColor="text1"/>
          <w:sz w:val="20"/>
          <w:szCs w:val="20"/>
        </w:rPr>
      </w:pPr>
      <w:r>
        <w:rPr>
          <w:rFonts w:ascii="Century Gothic" w:hAnsi="Century Gothic"/>
          <w:color w:val="000000" w:themeColor="text1"/>
          <w:sz w:val="20"/>
          <w:szCs w:val="20"/>
        </w:rPr>
        <w:t xml:space="preserve">“Binge drinking at a young age can lead to physical dependency on alcohol, which can lead to alcoholism” </w:t>
      </w:r>
    </w:p>
    <w:p w14:paraId="26F3D5ED" w14:textId="77777777" w:rsidR="0099224D" w:rsidRDefault="0099224D" w:rsidP="0099224D">
      <w:pPr>
        <w:ind w:left="2880" w:hanging="2880"/>
        <w:rPr>
          <w:rFonts w:ascii="Century Gothic" w:hAnsi="Century Gothic"/>
          <w:color w:val="000000" w:themeColor="text1"/>
          <w:sz w:val="20"/>
          <w:szCs w:val="20"/>
        </w:rPr>
      </w:pPr>
      <w:r>
        <w:rPr>
          <w:rFonts w:ascii="Century Gothic" w:hAnsi="Century Gothic"/>
          <w:color w:val="000000" w:themeColor="text1"/>
          <w:sz w:val="20"/>
          <w:szCs w:val="20"/>
        </w:rPr>
        <w:t>(Mikal 21).</w:t>
      </w:r>
    </w:p>
    <w:p w14:paraId="7362B68B" w14:textId="77777777" w:rsidR="0099224D" w:rsidRDefault="0099224D" w:rsidP="0099224D">
      <w:pPr>
        <w:ind w:left="2880" w:hanging="2880"/>
        <w:rPr>
          <w:rFonts w:ascii="Century Gothic" w:hAnsi="Century Gothic"/>
          <w:color w:val="000000" w:themeColor="text1"/>
          <w:sz w:val="20"/>
          <w:szCs w:val="20"/>
        </w:rPr>
      </w:pPr>
    </w:p>
    <w:p w14:paraId="2D01DD58" w14:textId="77777777" w:rsidR="0099224D" w:rsidRDefault="0099224D" w:rsidP="0099224D">
      <w:pPr>
        <w:ind w:left="2880" w:hanging="2880"/>
        <w:rPr>
          <w:rFonts w:ascii="Century Gothic" w:hAnsi="Century Gothic"/>
          <w:color w:val="000000" w:themeColor="text1"/>
          <w:sz w:val="20"/>
          <w:szCs w:val="20"/>
        </w:rPr>
      </w:pPr>
      <w:r>
        <w:rPr>
          <w:rFonts w:ascii="Century Gothic" w:hAnsi="Century Gothic"/>
          <w:color w:val="000000" w:themeColor="text1"/>
          <w:sz w:val="20"/>
          <w:szCs w:val="20"/>
        </w:rPr>
        <w:t xml:space="preserve">“Drinking too much on a regular basis over an extended period of time can contribute to a physical </w:t>
      </w:r>
    </w:p>
    <w:p w14:paraId="3B9553B5" w14:textId="77777777" w:rsidR="0099224D" w:rsidRPr="00626C48" w:rsidRDefault="0099224D" w:rsidP="0099224D">
      <w:pPr>
        <w:ind w:left="2880" w:hanging="2880"/>
        <w:rPr>
          <w:rFonts w:ascii="Century Gothic" w:hAnsi="Century Gothic"/>
          <w:color w:val="000000" w:themeColor="text1"/>
          <w:sz w:val="20"/>
          <w:szCs w:val="20"/>
        </w:rPr>
      </w:pPr>
      <w:r>
        <w:rPr>
          <w:rFonts w:ascii="Century Gothic" w:hAnsi="Century Gothic"/>
          <w:color w:val="000000" w:themeColor="text1"/>
          <w:sz w:val="20"/>
          <w:szCs w:val="20"/>
        </w:rPr>
        <w:t>dependence on alcohol” (Bono 8).</w:t>
      </w:r>
    </w:p>
    <w:p w14:paraId="6AB91F51" w14:textId="77777777" w:rsidR="0099224D" w:rsidRDefault="0099224D" w:rsidP="0099224D">
      <w:pPr>
        <w:rPr>
          <w:rFonts w:ascii="Century Gothic" w:hAnsi="Century Gothic"/>
          <w:sz w:val="20"/>
          <w:szCs w:val="20"/>
        </w:rPr>
      </w:pPr>
    </w:p>
    <w:p w14:paraId="5AF35B16" w14:textId="77777777" w:rsidR="0099224D" w:rsidRDefault="0099224D" w:rsidP="0099224D">
      <w:pPr>
        <w:rPr>
          <w:rFonts w:ascii="Century Gothic" w:hAnsi="Century Gothic"/>
          <w:sz w:val="20"/>
          <w:szCs w:val="20"/>
        </w:rPr>
      </w:pPr>
      <w:r>
        <w:rPr>
          <w:rFonts w:ascii="Century Gothic" w:hAnsi="Century Gothic"/>
          <w:sz w:val="20"/>
          <w:szCs w:val="20"/>
        </w:rPr>
        <w:t xml:space="preserve">“Recently, doctors have begun studying the psychological, social, and environmental contributors to alcoholism” (Moore 2). </w:t>
      </w:r>
    </w:p>
    <w:p w14:paraId="44FA5414" w14:textId="77777777" w:rsidR="0099224D" w:rsidRDefault="0099224D" w:rsidP="0099224D">
      <w:pPr>
        <w:rPr>
          <w:rFonts w:ascii="Century Gothic" w:hAnsi="Century Gothic"/>
          <w:sz w:val="20"/>
          <w:szCs w:val="20"/>
        </w:rPr>
      </w:pPr>
    </w:p>
    <w:p w14:paraId="52784B1F" w14:textId="77777777" w:rsidR="0099224D" w:rsidRDefault="0099224D" w:rsidP="0099224D">
      <w:pPr>
        <w:rPr>
          <w:rFonts w:ascii="Century Gothic" w:hAnsi="Century Gothic"/>
          <w:sz w:val="20"/>
          <w:szCs w:val="20"/>
        </w:rPr>
      </w:pPr>
      <w:r>
        <w:rPr>
          <w:rFonts w:ascii="Century Gothic" w:hAnsi="Century Gothic"/>
          <w:sz w:val="20"/>
          <w:szCs w:val="20"/>
        </w:rPr>
        <w:t xml:space="preserve">“Identifying psycho-social and cultural contributors to alcoholism can help people who are genetically pre-disposed to alcoholism better understand their attractions to alcohol use” (Davis 34). </w:t>
      </w:r>
    </w:p>
    <w:p w14:paraId="6BE6C584" w14:textId="77777777" w:rsidR="0099224D" w:rsidRDefault="0099224D" w:rsidP="0099224D">
      <w:pPr>
        <w:rPr>
          <w:rFonts w:ascii="Century Gothic" w:hAnsi="Century Gothic"/>
          <w:sz w:val="20"/>
          <w:szCs w:val="20"/>
        </w:rPr>
      </w:pPr>
    </w:p>
    <w:p w14:paraId="0F345051" w14:textId="77777777" w:rsidR="0099224D" w:rsidRDefault="0099224D" w:rsidP="0099224D">
      <w:pPr>
        <w:rPr>
          <w:rFonts w:ascii="Century Gothic" w:hAnsi="Century Gothic"/>
          <w:sz w:val="20"/>
          <w:szCs w:val="20"/>
        </w:rPr>
      </w:pPr>
      <w:r>
        <w:rPr>
          <w:rFonts w:ascii="Century Gothic" w:hAnsi="Century Gothic"/>
          <w:sz w:val="20"/>
          <w:szCs w:val="20"/>
        </w:rPr>
        <w:t xml:space="preserve">“Social pressure is one of the most powerful contributors to alcoholism relapse” (Davis 35). </w:t>
      </w:r>
    </w:p>
    <w:p w14:paraId="64F9F489" w14:textId="77777777" w:rsidR="0099224D" w:rsidRDefault="0099224D" w:rsidP="0099224D">
      <w:pPr>
        <w:rPr>
          <w:rFonts w:ascii="Century Gothic" w:hAnsi="Century Gothic"/>
          <w:sz w:val="20"/>
          <w:szCs w:val="20"/>
        </w:rPr>
      </w:pPr>
    </w:p>
    <w:p w14:paraId="6427260D" w14:textId="77777777" w:rsidR="0099224D" w:rsidRPr="004D14F9" w:rsidRDefault="0099224D" w:rsidP="0099224D">
      <w:pPr>
        <w:rPr>
          <w:rFonts w:ascii="Century Gothic" w:hAnsi="Century Gothic"/>
          <w:sz w:val="20"/>
          <w:szCs w:val="20"/>
          <w:u w:val="single"/>
        </w:rPr>
      </w:pPr>
      <w:r>
        <w:rPr>
          <w:rFonts w:ascii="Century Gothic" w:hAnsi="Century Gothic"/>
          <w:sz w:val="20"/>
          <w:szCs w:val="20"/>
          <w:u w:val="single"/>
        </w:rPr>
        <w:t xml:space="preserve">Skeletal Outline </w:t>
      </w:r>
    </w:p>
    <w:p w14:paraId="4CEBAB58" w14:textId="77777777" w:rsidR="0099224D" w:rsidRDefault="0099224D" w:rsidP="0099224D">
      <w:pPr>
        <w:pStyle w:val="ListParagraph"/>
        <w:numPr>
          <w:ilvl w:val="0"/>
          <w:numId w:val="11"/>
        </w:numPr>
        <w:rPr>
          <w:rFonts w:ascii="Century Gothic" w:hAnsi="Century Gothic"/>
          <w:sz w:val="20"/>
          <w:szCs w:val="20"/>
        </w:rPr>
      </w:pPr>
      <w:r>
        <w:rPr>
          <w:rFonts w:ascii="Century Gothic" w:hAnsi="Century Gothic"/>
          <w:sz w:val="20"/>
          <w:szCs w:val="20"/>
        </w:rPr>
        <w:t>Researchers have long accepted the fact that genetic factors contribute to alcoholism.</w:t>
      </w:r>
    </w:p>
    <w:p w14:paraId="08193B05" w14:textId="77777777" w:rsidR="0099224D" w:rsidRDefault="0099224D" w:rsidP="0099224D">
      <w:pPr>
        <w:pStyle w:val="ListParagraph"/>
        <w:numPr>
          <w:ilvl w:val="0"/>
          <w:numId w:val="11"/>
        </w:numPr>
        <w:rPr>
          <w:rFonts w:ascii="Century Gothic" w:hAnsi="Century Gothic"/>
          <w:sz w:val="20"/>
          <w:szCs w:val="20"/>
        </w:rPr>
      </w:pPr>
      <w:r>
        <w:rPr>
          <w:rFonts w:ascii="Century Gothic" w:hAnsi="Century Gothic"/>
          <w:sz w:val="20"/>
          <w:szCs w:val="20"/>
        </w:rPr>
        <w:t xml:space="preserve">Focusing solely on genetic contributors to alcoholism could hinder people’s abilities to prevent the disease and to seek help. </w:t>
      </w:r>
    </w:p>
    <w:p w14:paraId="4AF9DF72" w14:textId="77777777" w:rsidR="0099224D" w:rsidRDefault="0099224D" w:rsidP="0099224D">
      <w:pPr>
        <w:pStyle w:val="ListParagraph"/>
        <w:numPr>
          <w:ilvl w:val="0"/>
          <w:numId w:val="11"/>
        </w:numPr>
        <w:rPr>
          <w:rFonts w:ascii="Century Gothic" w:hAnsi="Century Gothic"/>
          <w:sz w:val="20"/>
          <w:szCs w:val="20"/>
        </w:rPr>
      </w:pPr>
      <w:r>
        <w:rPr>
          <w:rFonts w:ascii="Century Gothic" w:hAnsi="Century Gothic"/>
          <w:sz w:val="20"/>
          <w:szCs w:val="20"/>
        </w:rPr>
        <w:t xml:space="preserve">Examining the psychological and social factors that contribute to alcoholism can help people diagnose, manage, and survive the disease. </w:t>
      </w:r>
    </w:p>
    <w:p w14:paraId="6EFDEDD4" w14:textId="77777777" w:rsidR="0099224D" w:rsidRPr="007D1396" w:rsidRDefault="0099224D" w:rsidP="0099224D">
      <w:pPr>
        <w:rPr>
          <w:rFonts w:ascii="Century Gothic" w:hAnsi="Century Gothic"/>
          <w:sz w:val="20"/>
          <w:szCs w:val="20"/>
        </w:rPr>
      </w:pPr>
    </w:p>
    <w:p w14:paraId="038287AF" w14:textId="77777777" w:rsidR="00352815" w:rsidRDefault="00352815" w:rsidP="00352815">
      <w:pPr>
        <w:rPr>
          <w:rFonts w:ascii="Century Gothic" w:hAnsi="Century Gothic"/>
          <w:color w:val="FF0000"/>
          <w:sz w:val="20"/>
          <w:szCs w:val="20"/>
        </w:rPr>
      </w:pPr>
    </w:p>
    <w:p w14:paraId="5D64EA6F" w14:textId="77777777" w:rsidR="00352815" w:rsidRPr="008C6E5B" w:rsidRDefault="00352815" w:rsidP="00352815">
      <w:pPr>
        <w:rPr>
          <w:rFonts w:ascii="Century Gothic" w:hAnsi="Century Gothic"/>
          <w:color w:val="FF0000"/>
          <w:sz w:val="20"/>
          <w:szCs w:val="20"/>
        </w:rPr>
      </w:pPr>
      <w:r w:rsidRPr="008C6E5B">
        <w:rPr>
          <w:rFonts w:ascii="Century Gothic" w:hAnsi="Century Gothic"/>
          <w:color w:val="FF0000"/>
          <w:sz w:val="20"/>
          <w:szCs w:val="20"/>
        </w:rPr>
        <w:t xml:space="preserve">Type here: </w:t>
      </w:r>
    </w:p>
    <w:p w14:paraId="1E99E0EB" w14:textId="7BDF7A05" w:rsidR="0099224D" w:rsidRPr="00352815" w:rsidRDefault="0099224D" w:rsidP="00352815">
      <w:pPr>
        <w:rPr>
          <w:rFonts w:ascii="Century Gothic" w:hAnsi="Century Gothic"/>
          <w:color w:val="FF0000"/>
          <w:sz w:val="20"/>
          <w:szCs w:val="20"/>
        </w:rPr>
      </w:pPr>
    </w:p>
    <w:p w14:paraId="419BF281" w14:textId="77777777" w:rsidR="00352815" w:rsidRDefault="00352815">
      <w:pPr>
        <w:rPr>
          <w:b/>
          <w:sz w:val="28"/>
        </w:rPr>
      </w:pPr>
    </w:p>
    <w:p w14:paraId="16B325F8" w14:textId="77777777" w:rsidR="00352815" w:rsidRDefault="00352815">
      <w:pPr>
        <w:rPr>
          <w:b/>
          <w:sz w:val="28"/>
        </w:rPr>
      </w:pPr>
    </w:p>
    <w:p w14:paraId="71C44C2B" w14:textId="77777777" w:rsidR="00352815" w:rsidRDefault="00352815">
      <w:pPr>
        <w:rPr>
          <w:b/>
          <w:sz w:val="28"/>
        </w:rPr>
      </w:pPr>
    </w:p>
    <w:p w14:paraId="12AB0CDA" w14:textId="77777777" w:rsidR="00352815" w:rsidRDefault="00352815">
      <w:pPr>
        <w:rPr>
          <w:b/>
          <w:sz w:val="28"/>
        </w:rPr>
      </w:pPr>
    </w:p>
    <w:p w14:paraId="4718CB28" w14:textId="77777777" w:rsidR="00352815" w:rsidRDefault="00352815">
      <w:pPr>
        <w:rPr>
          <w:b/>
          <w:sz w:val="28"/>
        </w:rPr>
      </w:pPr>
    </w:p>
    <w:p w14:paraId="1D368DB5" w14:textId="77777777" w:rsidR="00352815" w:rsidRDefault="00352815">
      <w:pPr>
        <w:rPr>
          <w:b/>
          <w:sz w:val="28"/>
        </w:rPr>
      </w:pPr>
    </w:p>
    <w:p w14:paraId="50E719DE" w14:textId="77777777" w:rsidR="00352815" w:rsidRDefault="00352815">
      <w:pPr>
        <w:rPr>
          <w:b/>
          <w:sz w:val="28"/>
        </w:rPr>
      </w:pPr>
    </w:p>
    <w:p w14:paraId="4CD82D91" w14:textId="77777777" w:rsidR="00352815" w:rsidRDefault="00352815">
      <w:pPr>
        <w:rPr>
          <w:b/>
          <w:sz w:val="28"/>
        </w:rPr>
      </w:pPr>
      <w:bookmarkStart w:id="6" w:name="_GoBack"/>
      <w:bookmarkEnd w:id="6"/>
    </w:p>
    <w:sectPr w:rsidR="00352815" w:rsidSect="00AA27DD">
      <w:footerReference w:type="even" r:id="rId9"/>
      <w:footerReference w:type="default" r:id="rId10"/>
      <w:pgSz w:w="12240" w:h="15840"/>
      <w:pgMar w:top="720" w:right="720" w:bottom="720" w:left="72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atalie Kalich" w:date="2015-08-26T15:47:00Z" w:initials="NK">
    <w:p w14:paraId="4579C85B" w14:textId="602C126C" w:rsidR="00E616A1" w:rsidRDefault="00E616A1">
      <w:pPr>
        <w:pStyle w:val="CommentText"/>
      </w:pPr>
      <w:r>
        <w:rPr>
          <w:rStyle w:val="CommentReference"/>
        </w:rPr>
        <w:annotationRef/>
      </w:r>
      <w:r>
        <w:t>Make evidence lists/charts around each topic to anchor claims in support</w:t>
      </w:r>
    </w:p>
  </w:comment>
  <w:comment w:id="1" w:author="Natalie Kalich" w:date="2015-08-26T15:44:00Z" w:initials="NK">
    <w:p w14:paraId="17D504EB" w14:textId="0FAAAF51" w:rsidR="00E616A1" w:rsidRDefault="00E616A1">
      <w:pPr>
        <w:pStyle w:val="CommentText"/>
      </w:pPr>
      <w:r>
        <w:rPr>
          <w:rStyle w:val="CommentReference"/>
        </w:rPr>
        <w:annotationRef/>
      </w:r>
      <w:r>
        <w:t>Transitional element refers to previous topic</w:t>
      </w:r>
    </w:p>
  </w:comment>
  <w:comment w:id="2" w:author="Natalie Kalich" w:date="2015-08-26T15:46:00Z" w:initials="NK">
    <w:p w14:paraId="22146B1A" w14:textId="14CADC80" w:rsidR="00E616A1" w:rsidRDefault="00E616A1">
      <w:pPr>
        <w:pStyle w:val="CommentText"/>
      </w:pPr>
      <w:r>
        <w:rPr>
          <w:rStyle w:val="CommentReference"/>
        </w:rPr>
        <w:annotationRef/>
      </w:r>
      <w:r>
        <w:t>One possible conclusion from synthesizing the evidence</w:t>
      </w:r>
    </w:p>
  </w:comment>
  <w:comment w:id="3" w:author="Natalie Kalich" w:date="2015-08-26T15:49:00Z" w:initials="NK">
    <w:p w14:paraId="15CBB4DE" w14:textId="1E799A7C" w:rsidR="00E616A1" w:rsidRDefault="00E616A1">
      <w:pPr>
        <w:pStyle w:val="CommentText"/>
      </w:pPr>
      <w:r>
        <w:rPr>
          <w:rStyle w:val="CommentReference"/>
        </w:rPr>
        <w:annotationRef/>
      </w:r>
      <w:r>
        <w:t>Using a wide range of evidence may help reveal/make connections client had not previously considered</w:t>
      </w:r>
    </w:p>
  </w:comment>
  <w:comment w:id="4" w:author="Natalie Kalich" w:date="2015-08-26T15:55:00Z" w:initials="NK">
    <w:p w14:paraId="416E2232" w14:textId="66AE9DA7" w:rsidR="00E616A1" w:rsidRDefault="00E616A1">
      <w:pPr>
        <w:pStyle w:val="CommentText"/>
      </w:pPr>
      <w:r>
        <w:rPr>
          <w:rStyle w:val="CommentReference"/>
        </w:rPr>
        <w:annotationRef/>
      </w:r>
      <w:r>
        <w:t xml:space="preserve">Conclusion should remind reader of paper’s argument </w:t>
      </w:r>
    </w:p>
  </w:comment>
  <w:comment w:id="5" w:author="Natalie Kalich" w:date="2015-08-26T15:57:00Z" w:initials="NK">
    <w:p w14:paraId="53E30B60" w14:textId="2FB3D486" w:rsidR="00E616A1" w:rsidRDefault="00E616A1">
      <w:pPr>
        <w:pStyle w:val="CommentText"/>
      </w:pPr>
      <w:r>
        <w:rPr>
          <w:rStyle w:val="CommentReference"/>
        </w:rPr>
        <w:annotationRef/>
      </w:r>
      <w:r>
        <w:t>Conclude with further implications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77B76" w14:textId="77777777" w:rsidR="00E616A1" w:rsidRDefault="00E616A1" w:rsidP="0099224D">
      <w:r>
        <w:separator/>
      </w:r>
    </w:p>
  </w:endnote>
  <w:endnote w:type="continuationSeparator" w:id="0">
    <w:p w14:paraId="2EEFB895" w14:textId="77777777" w:rsidR="00E616A1" w:rsidRDefault="00E616A1" w:rsidP="0099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4713" w14:textId="77777777" w:rsidR="00E616A1" w:rsidRDefault="00E616A1" w:rsidP="00AA27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F487C9" w14:textId="77777777" w:rsidR="00E616A1" w:rsidRDefault="00E616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DFA68" w14:textId="77777777" w:rsidR="00E616A1" w:rsidRDefault="00E616A1" w:rsidP="00AA27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06DB">
      <w:rPr>
        <w:rStyle w:val="PageNumber"/>
        <w:noProof/>
      </w:rPr>
      <w:t>1</w:t>
    </w:r>
    <w:r>
      <w:rPr>
        <w:rStyle w:val="PageNumber"/>
      </w:rPr>
      <w:fldChar w:fldCharType="end"/>
    </w:r>
  </w:p>
  <w:p w14:paraId="6DBC1B7B" w14:textId="77777777" w:rsidR="00E616A1" w:rsidRDefault="00E616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C5B42" w14:textId="77777777" w:rsidR="00E616A1" w:rsidRDefault="00E616A1" w:rsidP="0099224D">
      <w:r>
        <w:separator/>
      </w:r>
    </w:p>
  </w:footnote>
  <w:footnote w:type="continuationSeparator" w:id="0">
    <w:p w14:paraId="26D9C213" w14:textId="77777777" w:rsidR="00E616A1" w:rsidRDefault="00E616A1" w:rsidP="0099224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2F44"/>
    <w:multiLevelType w:val="hybridMultilevel"/>
    <w:tmpl w:val="0F465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BD04A6"/>
    <w:multiLevelType w:val="hybridMultilevel"/>
    <w:tmpl w:val="2AC8A4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4D4D4C"/>
    <w:multiLevelType w:val="hybridMultilevel"/>
    <w:tmpl w:val="209C823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6A3529B"/>
    <w:multiLevelType w:val="hybridMultilevel"/>
    <w:tmpl w:val="8D4A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4F2661"/>
    <w:multiLevelType w:val="hybridMultilevel"/>
    <w:tmpl w:val="17AEF3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FF68DD"/>
    <w:multiLevelType w:val="hybridMultilevel"/>
    <w:tmpl w:val="32E25D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8904A4"/>
    <w:multiLevelType w:val="hybridMultilevel"/>
    <w:tmpl w:val="72B4EB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3A5480"/>
    <w:multiLevelType w:val="hybridMultilevel"/>
    <w:tmpl w:val="02445F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56450F"/>
    <w:multiLevelType w:val="hybridMultilevel"/>
    <w:tmpl w:val="94E0D380"/>
    <w:lvl w:ilvl="0" w:tplc="98466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327F5F"/>
    <w:multiLevelType w:val="hybridMultilevel"/>
    <w:tmpl w:val="750E21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3A4A3E"/>
    <w:multiLevelType w:val="hybridMultilevel"/>
    <w:tmpl w:val="519C41CA"/>
    <w:lvl w:ilvl="0" w:tplc="3442576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9"/>
  </w:num>
  <w:num w:numId="4">
    <w:abstractNumId w:val="7"/>
  </w:num>
  <w:num w:numId="5">
    <w:abstractNumId w:val="0"/>
  </w:num>
  <w:num w:numId="6">
    <w:abstractNumId w:val="3"/>
  </w:num>
  <w:num w:numId="7">
    <w:abstractNumId w:val="6"/>
  </w:num>
  <w:num w:numId="8">
    <w:abstractNumId w:val="1"/>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24D"/>
    <w:rsid w:val="001A09E2"/>
    <w:rsid w:val="002B06DB"/>
    <w:rsid w:val="00352815"/>
    <w:rsid w:val="00470887"/>
    <w:rsid w:val="005C6474"/>
    <w:rsid w:val="0099224D"/>
    <w:rsid w:val="00A31C52"/>
    <w:rsid w:val="00AA27DD"/>
    <w:rsid w:val="00AC17D4"/>
    <w:rsid w:val="00CA231F"/>
    <w:rsid w:val="00E61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470D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24D"/>
    <w:rPr>
      <w:rFonts w:ascii="Times New Roman" w:eastAsia="Times New Roman" w:hAnsi="Times New Roman" w:cs="Times New Roman"/>
    </w:rPr>
  </w:style>
  <w:style w:type="paragraph" w:styleId="Heading1">
    <w:name w:val="heading 1"/>
    <w:basedOn w:val="Normal"/>
    <w:next w:val="Normal"/>
    <w:link w:val="Heading1Char"/>
    <w:qFormat/>
    <w:rsid w:val="0099224D"/>
    <w:pPr>
      <w:keepNext/>
      <w:outlineLvl w:val="0"/>
    </w:pPr>
    <w:rPr>
      <w:rFonts w:ascii="Courier" w:eastAsia="Times" w:hAnsi="Courier"/>
      <w:b/>
      <w:sz w:val="20"/>
      <w:szCs w:val="20"/>
    </w:rPr>
  </w:style>
  <w:style w:type="paragraph" w:styleId="Heading2">
    <w:name w:val="heading 2"/>
    <w:basedOn w:val="Normal"/>
    <w:next w:val="Normal"/>
    <w:link w:val="Heading2Char"/>
    <w:qFormat/>
    <w:rsid w:val="0099224D"/>
    <w:pPr>
      <w:keepNext/>
      <w:outlineLvl w:val="1"/>
    </w:pPr>
    <w:rPr>
      <w:rFonts w:ascii="Courier" w:eastAsia="Times" w:hAnsi="Courie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224D"/>
    <w:rPr>
      <w:rFonts w:ascii="Courier" w:eastAsia="Times" w:hAnsi="Courier" w:cs="Times New Roman"/>
      <w:b/>
      <w:sz w:val="20"/>
      <w:szCs w:val="20"/>
    </w:rPr>
  </w:style>
  <w:style w:type="character" w:customStyle="1" w:styleId="Heading2Char">
    <w:name w:val="Heading 2 Char"/>
    <w:basedOn w:val="DefaultParagraphFont"/>
    <w:link w:val="Heading2"/>
    <w:rsid w:val="0099224D"/>
    <w:rPr>
      <w:rFonts w:ascii="Courier" w:eastAsia="Times" w:hAnsi="Courier" w:cs="Times New Roman"/>
      <w:b/>
      <w:sz w:val="18"/>
      <w:szCs w:val="20"/>
    </w:rPr>
  </w:style>
  <w:style w:type="paragraph" w:styleId="Header">
    <w:name w:val="header"/>
    <w:basedOn w:val="Normal"/>
    <w:link w:val="HeaderChar"/>
    <w:uiPriority w:val="99"/>
    <w:unhideWhenUsed/>
    <w:rsid w:val="0099224D"/>
    <w:pPr>
      <w:tabs>
        <w:tab w:val="center" w:pos="4320"/>
        <w:tab w:val="right" w:pos="8640"/>
      </w:tabs>
    </w:pPr>
  </w:style>
  <w:style w:type="character" w:customStyle="1" w:styleId="HeaderChar">
    <w:name w:val="Header Char"/>
    <w:basedOn w:val="DefaultParagraphFont"/>
    <w:link w:val="Header"/>
    <w:uiPriority w:val="99"/>
    <w:rsid w:val="0099224D"/>
    <w:rPr>
      <w:rFonts w:ascii="Times New Roman" w:eastAsia="Times New Roman" w:hAnsi="Times New Roman" w:cs="Times New Roman"/>
    </w:rPr>
  </w:style>
  <w:style w:type="paragraph" w:styleId="Footer">
    <w:name w:val="footer"/>
    <w:basedOn w:val="Normal"/>
    <w:link w:val="FooterChar"/>
    <w:uiPriority w:val="99"/>
    <w:unhideWhenUsed/>
    <w:rsid w:val="0099224D"/>
    <w:pPr>
      <w:tabs>
        <w:tab w:val="center" w:pos="4320"/>
        <w:tab w:val="right" w:pos="8640"/>
      </w:tabs>
    </w:pPr>
  </w:style>
  <w:style w:type="character" w:customStyle="1" w:styleId="FooterChar">
    <w:name w:val="Footer Char"/>
    <w:basedOn w:val="DefaultParagraphFont"/>
    <w:link w:val="Footer"/>
    <w:uiPriority w:val="99"/>
    <w:rsid w:val="0099224D"/>
    <w:rPr>
      <w:rFonts w:ascii="Times New Roman" w:eastAsia="Times New Roman" w:hAnsi="Times New Roman" w:cs="Times New Roman"/>
    </w:rPr>
  </w:style>
  <w:style w:type="paragraph" w:styleId="ListParagraph">
    <w:name w:val="List Paragraph"/>
    <w:basedOn w:val="Normal"/>
    <w:uiPriority w:val="34"/>
    <w:qFormat/>
    <w:rsid w:val="0099224D"/>
    <w:pPr>
      <w:ind w:left="720"/>
      <w:contextualSpacing/>
    </w:pPr>
  </w:style>
  <w:style w:type="table" w:styleId="TableGrid">
    <w:name w:val="Table Grid"/>
    <w:basedOn w:val="TableNormal"/>
    <w:uiPriority w:val="59"/>
    <w:rsid w:val="0099224D"/>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99224D"/>
  </w:style>
  <w:style w:type="paragraph" w:styleId="BodyText">
    <w:name w:val="Body Text"/>
    <w:basedOn w:val="Normal"/>
    <w:link w:val="BodyTextChar"/>
    <w:rsid w:val="0099224D"/>
    <w:rPr>
      <w:rFonts w:ascii="Helvetica" w:eastAsia="Times" w:hAnsi="Helvetica"/>
      <w:sz w:val="18"/>
      <w:szCs w:val="20"/>
    </w:rPr>
  </w:style>
  <w:style w:type="character" w:customStyle="1" w:styleId="BodyTextChar">
    <w:name w:val="Body Text Char"/>
    <w:basedOn w:val="DefaultParagraphFont"/>
    <w:link w:val="BodyText"/>
    <w:rsid w:val="0099224D"/>
    <w:rPr>
      <w:rFonts w:ascii="Helvetica" w:eastAsia="Times" w:hAnsi="Helvetica" w:cs="Times New Roman"/>
      <w:sz w:val="18"/>
      <w:szCs w:val="20"/>
    </w:rPr>
  </w:style>
  <w:style w:type="paragraph" w:styleId="BalloonText">
    <w:name w:val="Balloon Text"/>
    <w:basedOn w:val="Normal"/>
    <w:link w:val="BalloonTextChar"/>
    <w:uiPriority w:val="99"/>
    <w:semiHidden/>
    <w:unhideWhenUsed/>
    <w:rsid w:val="009922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224D"/>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C17D4"/>
    <w:rPr>
      <w:sz w:val="18"/>
      <w:szCs w:val="18"/>
    </w:rPr>
  </w:style>
  <w:style w:type="paragraph" w:styleId="CommentText">
    <w:name w:val="annotation text"/>
    <w:basedOn w:val="Normal"/>
    <w:link w:val="CommentTextChar"/>
    <w:uiPriority w:val="99"/>
    <w:semiHidden/>
    <w:unhideWhenUsed/>
    <w:rsid w:val="00AC17D4"/>
  </w:style>
  <w:style w:type="character" w:customStyle="1" w:styleId="CommentTextChar">
    <w:name w:val="Comment Text Char"/>
    <w:basedOn w:val="DefaultParagraphFont"/>
    <w:link w:val="CommentText"/>
    <w:uiPriority w:val="99"/>
    <w:semiHidden/>
    <w:rsid w:val="00AC17D4"/>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C17D4"/>
    <w:rPr>
      <w:b/>
      <w:bCs/>
      <w:sz w:val="20"/>
      <w:szCs w:val="20"/>
    </w:rPr>
  </w:style>
  <w:style w:type="character" w:customStyle="1" w:styleId="CommentSubjectChar">
    <w:name w:val="Comment Subject Char"/>
    <w:basedOn w:val="CommentTextChar"/>
    <w:link w:val="CommentSubject"/>
    <w:uiPriority w:val="99"/>
    <w:semiHidden/>
    <w:rsid w:val="00AC17D4"/>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24D"/>
    <w:rPr>
      <w:rFonts w:ascii="Times New Roman" w:eastAsia="Times New Roman" w:hAnsi="Times New Roman" w:cs="Times New Roman"/>
    </w:rPr>
  </w:style>
  <w:style w:type="paragraph" w:styleId="Heading1">
    <w:name w:val="heading 1"/>
    <w:basedOn w:val="Normal"/>
    <w:next w:val="Normal"/>
    <w:link w:val="Heading1Char"/>
    <w:qFormat/>
    <w:rsid w:val="0099224D"/>
    <w:pPr>
      <w:keepNext/>
      <w:outlineLvl w:val="0"/>
    </w:pPr>
    <w:rPr>
      <w:rFonts w:ascii="Courier" w:eastAsia="Times" w:hAnsi="Courier"/>
      <w:b/>
      <w:sz w:val="20"/>
      <w:szCs w:val="20"/>
    </w:rPr>
  </w:style>
  <w:style w:type="paragraph" w:styleId="Heading2">
    <w:name w:val="heading 2"/>
    <w:basedOn w:val="Normal"/>
    <w:next w:val="Normal"/>
    <w:link w:val="Heading2Char"/>
    <w:qFormat/>
    <w:rsid w:val="0099224D"/>
    <w:pPr>
      <w:keepNext/>
      <w:outlineLvl w:val="1"/>
    </w:pPr>
    <w:rPr>
      <w:rFonts w:ascii="Courier" w:eastAsia="Times" w:hAnsi="Courie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224D"/>
    <w:rPr>
      <w:rFonts w:ascii="Courier" w:eastAsia="Times" w:hAnsi="Courier" w:cs="Times New Roman"/>
      <w:b/>
      <w:sz w:val="20"/>
      <w:szCs w:val="20"/>
    </w:rPr>
  </w:style>
  <w:style w:type="character" w:customStyle="1" w:styleId="Heading2Char">
    <w:name w:val="Heading 2 Char"/>
    <w:basedOn w:val="DefaultParagraphFont"/>
    <w:link w:val="Heading2"/>
    <w:rsid w:val="0099224D"/>
    <w:rPr>
      <w:rFonts w:ascii="Courier" w:eastAsia="Times" w:hAnsi="Courier" w:cs="Times New Roman"/>
      <w:b/>
      <w:sz w:val="18"/>
      <w:szCs w:val="20"/>
    </w:rPr>
  </w:style>
  <w:style w:type="paragraph" w:styleId="Header">
    <w:name w:val="header"/>
    <w:basedOn w:val="Normal"/>
    <w:link w:val="HeaderChar"/>
    <w:uiPriority w:val="99"/>
    <w:unhideWhenUsed/>
    <w:rsid w:val="0099224D"/>
    <w:pPr>
      <w:tabs>
        <w:tab w:val="center" w:pos="4320"/>
        <w:tab w:val="right" w:pos="8640"/>
      </w:tabs>
    </w:pPr>
  </w:style>
  <w:style w:type="character" w:customStyle="1" w:styleId="HeaderChar">
    <w:name w:val="Header Char"/>
    <w:basedOn w:val="DefaultParagraphFont"/>
    <w:link w:val="Header"/>
    <w:uiPriority w:val="99"/>
    <w:rsid w:val="0099224D"/>
    <w:rPr>
      <w:rFonts w:ascii="Times New Roman" w:eastAsia="Times New Roman" w:hAnsi="Times New Roman" w:cs="Times New Roman"/>
    </w:rPr>
  </w:style>
  <w:style w:type="paragraph" w:styleId="Footer">
    <w:name w:val="footer"/>
    <w:basedOn w:val="Normal"/>
    <w:link w:val="FooterChar"/>
    <w:uiPriority w:val="99"/>
    <w:unhideWhenUsed/>
    <w:rsid w:val="0099224D"/>
    <w:pPr>
      <w:tabs>
        <w:tab w:val="center" w:pos="4320"/>
        <w:tab w:val="right" w:pos="8640"/>
      </w:tabs>
    </w:pPr>
  </w:style>
  <w:style w:type="character" w:customStyle="1" w:styleId="FooterChar">
    <w:name w:val="Footer Char"/>
    <w:basedOn w:val="DefaultParagraphFont"/>
    <w:link w:val="Footer"/>
    <w:uiPriority w:val="99"/>
    <w:rsid w:val="0099224D"/>
    <w:rPr>
      <w:rFonts w:ascii="Times New Roman" w:eastAsia="Times New Roman" w:hAnsi="Times New Roman" w:cs="Times New Roman"/>
    </w:rPr>
  </w:style>
  <w:style w:type="paragraph" w:styleId="ListParagraph">
    <w:name w:val="List Paragraph"/>
    <w:basedOn w:val="Normal"/>
    <w:uiPriority w:val="34"/>
    <w:qFormat/>
    <w:rsid w:val="0099224D"/>
    <w:pPr>
      <w:ind w:left="720"/>
      <w:contextualSpacing/>
    </w:pPr>
  </w:style>
  <w:style w:type="table" w:styleId="TableGrid">
    <w:name w:val="Table Grid"/>
    <w:basedOn w:val="TableNormal"/>
    <w:uiPriority w:val="59"/>
    <w:rsid w:val="0099224D"/>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99224D"/>
  </w:style>
  <w:style w:type="paragraph" w:styleId="BodyText">
    <w:name w:val="Body Text"/>
    <w:basedOn w:val="Normal"/>
    <w:link w:val="BodyTextChar"/>
    <w:rsid w:val="0099224D"/>
    <w:rPr>
      <w:rFonts w:ascii="Helvetica" w:eastAsia="Times" w:hAnsi="Helvetica"/>
      <w:sz w:val="18"/>
      <w:szCs w:val="20"/>
    </w:rPr>
  </w:style>
  <w:style w:type="character" w:customStyle="1" w:styleId="BodyTextChar">
    <w:name w:val="Body Text Char"/>
    <w:basedOn w:val="DefaultParagraphFont"/>
    <w:link w:val="BodyText"/>
    <w:rsid w:val="0099224D"/>
    <w:rPr>
      <w:rFonts w:ascii="Helvetica" w:eastAsia="Times" w:hAnsi="Helvetica" w:cs="Times New Roman"/>
      <w:sz w:val="18"/>
      <w:szCs w:val="20"/>
    </w:rPr>
  </w:style>
  <w:style w:type="paragraph" w:styleId="BalloonText">
    <w:name w:val="Balloon Text"/>
    <w:basedOn w:val="Normal"/>
    <w:link w:val="BalloonTextChar"/>
    <w:uiPriority w:val="99"/>
    <w:semiHidden/>
    <w:unhideWhenUsed/>
    <w:rsid w:val="009922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224D"/>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C17D4"/>
    <w:rPr>
      <w:sz w:val="18"/>
      <w:szCs w:val="18"/>
    </w:rPr>
  </w:style>
  <w:style w:type="paragraph" w:styleId="CommentText">
    <w:name w:val="annotation text"/>
    <w:basedOn w:val="Normal"/>
    <w:link w:val="CommentTextChar"/>
    <w:uiPriority w:val="99"/>
    <w:semiHidden/>
    <w:unhideWhenUsed/>
    <w:rsid w:val="00AC17D4"/>
  </w:style>
  <w:style w:type="character" w:customStyle="1" w:styleId="CommentTextChar">
    <w:name w:val="Comment Text Char"/>
    <w:basedOn w:val="DefaultParagraphFont"/>
    <w:link w:val="CommentText"/>
    <w:uiPriority w:val="99"/>
    <w:semiHidden/>
    <w:rsid w:val="00AC17D4"/>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C17D4"/>
    <w:rPr>
      <w:b/>
      <w:bCs/>
      <w:sz w:val="20"/>
      <w:szCs w:val="20"/>
    </w:rPr>
  </w:style>
  <w:style w:type="character" w:customStyle="1" w:styleId="CommentSubjectChar">
    <w:name w:val="Comment Subject Char"/>
    <w:basedOn w:val="CommentTextChar"/>
    <w:link w:val="CommentSubject"/>
    <w:uiPriority w:val="99"/>
    <w:semiHidden/>
    <w:rsid w:val="00AC17D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2328</Words>
  <Characters>13271</Characters>
  <Application>Microsoft Macintosh Word</Application>
  <DocSecurity>0</DocSecurity>
  <Lines>110</Lines>
  <Paragraphs>31</Paragraphs>
  <ScaleCrop>false</ScaleCrop>
  <Company>Lake Forest College</Company>
  <LinksUpToDate>false</LinksUpToDate>
  <CharactersWithSpaces>15568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Kalich</dc:creator>
  <cp:keywords/>
  <dc:description/>
  <cp:lastModifiedBy>Natalie Kalich</cp:lastModifiedBy>
  <cp:revision>6</cp:revision>
  <dcterms:created xsi:type="dcterms:W3CDTF">2015-08-26T16:52:00Z</dcterms:created>
  <dcterms:modified xsi:type="dcterms:W3CDTF">2015-08-28T16:12:00Z</dcterms:modified>
</cp:coreProperties>
</file>