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7740"/>
      </w:tblGrid>
      <w:tr w:rsidR="005D448C" w:rsidRPr="009551FD" w14:paraId="7C707E0F" w14:textId="77777777" w:rsidTr="00A153C7">
        <w:trPr>
          <w:cantSplit/>
          <w:trHeight w:val="774"/>
          <w:tblHeader/>
        </w:trPr>
        <w:tc>
          <w:tcPr>
            <w:tcW w:w="10890" w:type="dxa"/>
            <w:gridSpan w:val="2"/>
            <w:tcBorders>
              <w:top w:val="nil"/>
              <w:left w:val="nil"/>
              <w:bottom w:val="nil"/>
              <w:right w:val="nil"/>
            </w:tcBorders>
          </w:tcPr>
          <w:p w14:paraId="54B69B4B" w14:textId="13DF8CA3" w:rsidR="00A153C7" w:rsidRPr="00963624" w:rsidRDefault="00AB60C8" w:rsidP="00172F61">
            <w:pPr>
              <w:pStyle w:val="AccountName"/>
              <w:ind w:right="-108"/>
            </w:pPr>
            <w:r>
              <w:t>Lake Forest College</w:t>
            </w:r>
          </w:p>
        </w:tc>
      </w:tr>
      <w:tr w:rsidR="00936858" w:rsidRPr="00936858" w14:paraId="5FAC6AA8" w14:textId="77777777" w:rsidTr="00D70A14">
        <w:trPr>
          <w:cantSplit/>
          <w:trHeight w:val="88"/>
          <w:tblHeader/>
        </w:trPr>
        <w:tc>
          <w:tcPr>
            <w:tcW w:w="3150" w:type="dxa"/>
            <w:tcBorders>
              <w:top w:val="nil"/>
              <w:left w:val="nil"/>
              <w:bottom w:val="nil"/>
              <w:right w:val="nil"/>
            </w:tcBorders>
          </w:tcPr>
          <w:p w14:paraId="02A10249" w14:textId="77777777" w:rsidR="00FF3C2D" w:rsidRPr="00A153C7" w:rsidRDefault="00FF3C2D" w:rsidP="00A153C7">
            <w:pPr>
              <w:pStyle w:val="BenefitHighlights"/>
            </w:pPr>
            <w:r w:rsidRPr="00A153C7">
              <w:t>BENEFIT HIGHLIGHTS</w:t>
            </w:r>
            <w:r w:rsidR="00655F45" w:rsidRPr="00A153C7">
              <w:t>**</w:t>
            </w:r>
          </w:p>
        </w:tc>
        <w:tc>
          <w:tcPr>
            <w:tcW w:w="7740" w:type="dxa"/>
            <w:tcBorders>
              <w:top w:val="nil"/>
              <w:left w:val="nil"/>
              <w:bottom w:val="nil"/>
              <w:right w:val="nil"/>
            </w:tcBorders>
            <w:vAlign w:val="bottom"/>
          </w:tcPr>
          <w:p w14:paraId="323FBFAE" w14:textId="39EB40E3" w:rsidR="004E6DB5" w:rsidRDefault="00D70A14" w:rsidP="00D70A14">
            <w:pPr>
              <w:ind w:right="-108"/>
              <w:jc w:val="right"/>
              <w:rPr>
                <w:rStyle w:val="NetworkName"/>
              </w:rPr>
            </w:pPr>
            <w:r w:rsidRPr="00936858">
              <w:rPr>
                <w:rStyle w:val="NetworkName"/>
              </w:rPr>
              <w:t>Blue</w:t>
            </w:r>
            <w:r>
              <w:rPr>
                <w:rStyle w:val="NetworkName"/>
              </w:rPr>
              <w:t xml:space="preserve"> Edge HSA</w:t>
            </w:r>
            <w:r w:rsidRPr="00A058E9">
              <w:rPr>
                <w:rStyle w:val="NetworkName"/>
                <w:sz w:val="22"/>
                <w:vertAlign w:val="superscript"/>
              </w:rPr>
              <w:t>SM</w:t>
            </w:r>
            <w:r>
              <w:rPr>
                <w:rStyle w:val="NetworkName"/>
              </w:rPr>
              <w:t xml:space="preserve"> </w:t>
            </w:r>
          </w:p>
          <w:p w14:paraId="75E14F4E" w14:textId="3FD9294A" w:rsidR="00FF3C2D" w:rsidRPr="00936858" w:rsidRDefault="004E6DB5" w:rsidP="00D70A14">
            <w:pPr>
              <w:ind w:right="-108"/>
              <w:jc w:val="right"/>
              <w:rPr>
                <w:rStyle w:val="NetworkName"/>
              </w:rPr>
            </w:pPr>
            <w:r>
              <w:rPr>
                <w:rStyle w:val="NetworkName"/>
              </w:rPr>
              <w:t>[</w:t>
            </w:r>
            <w:r w:rsidR="00D70A14">
              <w:rPr>
                <w:rStyle w:val="NetworkName"/>
              </w:rPr>
              <w:t>PPO</w:t>
            </w:r>
            <w:r>
              <w:rPr>
                <w:rStyle w:val="NetworkName"/>
              </w:rPr>
              <w:t>]</w:t>
            </w:r>
            <w:r w:rsidR="00D70A14">
              <w:rPr>
                <w:rStyle w:val="NetworkName"/>
              </w:rPr>
              <w:t xml:space="preserve"> </w:t>
            </w:r>
            <w:r w:rsidR="00D70A14" w:rsidRPr="00936858">
              <w:rPr>
                <w:rStyle w:val="NetworkName"/>
              </w:rPr>
              <w:t xml:space="preserve">Network </w:t>
            </w:r>
          </w:p>
        </w:tc>
      </w:tr>
      <w:tr w:rsidR="00FF3C2D" w:rsidRPr="009551FD" w14:paraId="4E43B5EA" w14:textId="77777777" w:rsidTr="00DF49A8">
        <w:tc>
          <w:tcPr>
            <w:tcW w:w="10890" w:type="dxa"/>
            <w:gridSpan w:val="2"/>
            <w:tcBorders>
              <w:top w:val="nil"/>
              <w:left w:val="nil"/>
              <w:bottom w:val="nil"/>
              <w:right w:val="nil"/>
            </w:tcBorders>
          </w:tcPr>
          <w:p w14:paraId="7484A198" w14:textId="77777777" w:rsidR="00FF3C2D" w:rsidRDefault="00DC152F" w:rsidP="001641A2">
            <w:pPr>
              <w:pStyle w:val="description"/>
              <w:ind w:left="-108"/>
              <w:jc w:val="left"/>
            </w:pPr>
            <w:r w:rsidRPr="00DC152F">
              <w:t xml:space="preserve">Only highlights of this </w:t>
            </w:r>
            <w:r w:rsidR="00F917A6">
              <w:t>benefit plan are provided.</w:t>
            </w:r>
            <w:r>
              <w:t xml:space="preserve"> </w:t>
            </w:r>
            <w:r w:rsidR="00B450DE">
              <w:t>After enrollment,</w:t>
            </w:r>
            <w:r w:rsidR="00B450DE">
              <w:br/>
            </w:r>
            <w:r>
              <w:t>members</w:t>
            </w:r>
            <w:r w:rsidR="00B450DE">
              <w:t xml:space="preserve"> </w:t>
            </w:r>
            <w:r w:rsidR="00FE3FEF" w:rsidRPr="009551FD">
              <w:t>will receive a Benefit Booklet that more fully describes the terms of coverage.</w:t>
            </w:r>
          </w:p>
          <w:p w14:paraId="1F383A02" w14:textId="77777777" w:rsidR="00F17322" w:rsidRDefault="00F17322" w:rsidP="001641A2">
            <w:pPr>
              <w:pStyle w:val="description"/>
              <w:ind w:left="-108"/>
              <w:jc w:val="left"/>
            </w:pPr>
          </w:p>
          <w:tbl>
            <w:tblPr>
              <w:tblW w:w="13135" w:type="dxa"/>
              <w:tblLayout w:type="fixed"/>
              <w:tblLook w:val="04A0" w:firstRow="1" w:lastRow="0" w:firstColumn="1" w:lastColumn="0" w:noHBand="0" w:noVBand="1"/>
            </w:tblPr>
            <w:tblGrid>
              <w:gridCol w:w="5455"/>
              <w:gridCol w:w="2662"/>
              <w:gridCol w:w="308"/>
              <w:gridCol w:w="2355"/>
              <w:gridCol w:w="2355"/>
            </w:tblGrid>
            <w:tr w:rsidR="00F17322" w14:paraId="124F6587" w14:textId="77777777" w:rsidTr="009C4B4A">
              <w:trPr>
                <w:gridAfter w:val="1"/>
                <w:wAfter w:w="2355" w:type="dxa"/>
                <w:trHeight w:val="244"/>
              </w:trPr>
              <w:tc>
                <w:tcPr>
                  <w:tcW w:w="5455" w:type="dxa"/>
                  <w:tcBorders>
                    <w:top w:val="single" w:sz="4" w:space="0" w:color="auto"/>
                    <w:left w:val="single" w:sz="4" w:space="0" w:color="auto"/>
                    <w:bottom w:val="nil"/>
                    <w:right w:val="nil"/>
                  </w:tcBorders>
                  <w:shd w:val="clear" w:color="000000" w:fill="00B0F0"/>
                  <w:noWrap/>
                  <w:hideMark/>
                </w:tcPr>
                <w:p w14:paraId="4B1626E2" w14:textId="5AE451E2" w:rsidR="00F17322" w:rsidRDefault="00F17322" w:rsidP="00F17322">
                  <w:pPr>
                    <w:rPr>
                      <w:rFonts w:ascii="Tahoma" w:hAnsi="Tahoma" w:cs="Tahoma"/>
                      <w:b/>
                      <w:bCs/>
                      <w:sz w:val="22"/>
                      <w:szCs w:val="22"/>
                    </w:rPr>
                  </w:pPr>
                </w:p>
              </w:tc>
              <w:tc>
                <w:tcPr>
                  <w:tcW w:w="5325" w:type="dxa"/>
                  <w:gridSpan w:val="3"/>
                  <w:tcBorders>
                    <w:top w:val="single" w:sz="4" w:space="0" w:color="auto"/>
                    <w:left w:val="nil"/>
                    <w:bottom w:val="nil"/>
                    <w:right w:val="single" w:sz="4" w:space="0" w:color="000000"/>
                  </w:tcBorders>
                  <w:shd w:val="clear" w:color="000000" w:fill="00B0F0"/>
                  <w:noWrap/>
                  <w:hideMark/>
                </w:tcPr>
                <w:p w14:paraId="2BDE82DF" w14:textId="72A3D9F6" w:rsidR="00F17322" w:rsidRDefault="00F17322" w:rsidP="00F17322">
                  <w:pPr>
                    <w:jc w:val="center"/>
                    <w:rPr>
                      <w:rFonts w:ascii="Tahoma" w:hAnsi="Tahoma" w:cs="Tahoma"/>
                      <w:b/>
                      <w:bCs/>
                      <w:sz w:val="22"/>
                      <w:szCs w:val="22"/>
                    </w:rPr>
                  </w:pPr>
                </w:p>
              </w:tc>
            </w:tr>
            <w:tr w:rsidR="00F17322" w14:paraId="072839F5" w14:textId="77777777" w:rsidTr="009C4B4A">
              <w:trPr>
                <w:gridAfter w:val="1"/>
                <w:wAfter w:w="2355" w:type="dxa"/>
                <w:trHeight w:val="244"/>
              </w:trPr>
              <w:tc>
                <w:tcPr>
                  <w:tcW w:w="5455" w:type="dxa"/>
                  <w:tcBorders>
                    <w:top w:val="nil"/>
                    <w:left w:val="single" w:sz="4" w:space="0" w:color="auto"/>
                    <w:bottom w:val="nil"/>
                    <w:right w:val="nil"/>
                  </w:tcBorders>
                  <w:shd w:val="clear" w:color="000000" w:fill="00B0F0"/>
                  <w:noWrap/>
                  <w:hideMark/>
                </w:tcPr>
                <w:p w14:paraId="0AF6AE95" w14:textId="04261F2D" w:rsidR="00F17322" w:rsidRDefault="00F17322" w:rsidP="00F17322">
                  <w:pPr>
                    <w:rPr>
                      <w:rFonts w:ascii="Tahoma" w:hAnsi="Tahoma" w:cs="Tahoma"/>
                      <w:b/>
                      <w:bCs/>
                      <w:sz w:val="22"/>
                      <w:szCs w:val="22"/>
                    </w:rPr>
                  </w:pPr>
                  <w:r>
                    <w:rPr>
                      <w:rFonts w:ascii="Tahoma" w:hAnsi="Tahoma" w:cs="Tahoma"/>
                      <w:b/>
                      <w:bCs/>
                      <w:sz w:val="22"/>
                      <w:szCs w:val="22"/>
                    </w:rPr>
                    <w:t> </w:t>
                  </w:r>
                  <w:r w:rsidR="009C4B4A">
                    <w:rPr>
                      <w:rFonts w:ascii="Tahoma" w:hAnsi="Tahoma" w:cs="Tahoma"/>
                      <w:b/>
                      <w:bCs/>
                      <w:sz w:val="22"/>
                      <w:szCs w:val="22"/>
                    </w:rPr>
                    <w:t>PROPOSED PLAN DESIGN</w:t>
                  </w:r>
                </w:p>
              </w:tc>
              <w:tc>
                <w:tcPr>
                  <w:tcW w:w="2970" w:type="dxa"/>
                  <w:gridSpan w:val="2"/>
                  <w:tcBorders>
                    <w:top w:val="nil"/>
                    <w:left w:val="nil"/>
                    <w:bottom w:val="single" w:sz="4" w:space="0" w:color="auto"/>
                    <w:right w:val="nil"/>
                  </w:tcBorders>
                  <w:shd w:val="clear" w:color="000000" w:fill="00B0F0"/>
                  <w:noWrap/>
                  <w:hideMark/>
                </w:tcPr>
                <w:p w14:paraId="349448FF" w14:textId="77777777" w:rsidR="00F17322" w:rsidRDefault="00F17322" w:rsidP="00F17322">
                  <w:pPr>
                    <w:jc w:val="center"/>
                    <w:rPr>
                      <w:rFonts w:ascii="Tahoma" w:hAnsi="Tahoma" w:cs="Tahoma"/>
                      <w:b/>
                      <w:bCs/>
                      <w:sz w:val="22"/>
                      <w:szCs w:val="22"/>
                    </w:rPr>
                  </w:pPr>
                  <w:r>
                    <w:rPr>
                      <w:rFonts w:ascii="Tahoma" w:hAnsi="Tahoma" w:cs="Tahoma"/>
                      <w:b/>
                      <w:bCs/>
                      <w:sz w:val="22"/>
                      <w:szCs w:val="22"/>
                    </w:rPr>
                    <w:t>In Network</w:t>
                  </w:r>
                </w:p>
              </w:tc>
              <w:tc>
                <w:tcPr>
                  <w:tcW w:w="2355" w:type="dxa"/>
                  <w:tcBorders>
                    <w:top w:val="nil"/>
                    <w:left w:val="nil"/>
                    <w:bottom w:val="single" w:sz="4" w:space="0" w:color="auto"/>
                    <w:right w:val="single" w:sz="4" w:space="0" w:color="auto"/>
                  </w:tcBorders>
                  <w:shd w:val="clear" w:color="000000" w:fill="00B0F0"/>
                  <w:noWrap/>
                  <w:hideMark/>
                </w:tcPr>
                <w:p w14:paraId="37C12153" w14:textId="77777777" w:rsidR="00F17322" w:rsidRDefault="00F17322" w:rsidP="00F17322">
                  <w:pPr>
                    <w:jc w:val="center"/>
                    <w:rPr>
                      <w:rFonts w:ascii="Tahoma" w:hAnsi="Tahoma" w:cs="Tahoma"/>
                      <w:b/>
                      <w:bCs/>
                      <w:sz w:val="22"/>
                      <w:szCs w:val="22"/>
                    </w:rPr>
                  </w:pPr>
                  <w:r>
                    <w:rPr>
                      <w:rFonts w:ascii="Tahoma" w:hAnsi="Tahoma" w:cs="Tahoma"/>
                      <w:b/>
                      <w:bCs/>
                      <w:sz w:val="22"/>
                      <w:szCs w:val="22"/>
                    </w:rPr>
                    <w:t>Out of Network</w:t>
                  </w:r>
                </w:p>
              </w:tc>
            </w:tr>
            <w:tr w:rsidR="00F17322" w14:paraId="1EE88B48" w14:textId="77777777" w:rsidTr="009C4B4A">
              <w:trPr>
                <w:gridAfter w:val="1"/>
                <w:wAfter w:w="2355" w:type="dxa"/>
                <w:trHeight w:val="244"/>
              </w:trPr>
              <w:tc>
                <w:tcPr>
                  <w:tcW w:w="5455" w:type="dxa"/>
                  <w:tcBorders>
                    <w:top w:val="single" w:sz="4" w:space="0" w:color="auto"/>
                    <w:left w:val="single" w:sz="4" w:space="0" w:color="auto"/>
                    <w:bottom w:val="nil"/>
                    <w:right w:val="single" w:sz="4" w:space="0" w:color="auto"/>
                  </w:tcBorders>
                  <w:shd w:val="clear" w:color="auto" w:fill="auto"/>
                  <w:noWrap/>
                  <w:hideMark/>
                </w:tcPr>
                <w:p w14:paraId="2D442673" w14:textId="77777777" w:rsidR="00F17322" w:rsidRDefault="00F17322" w:rsidP="00F17322">
                  <w:pPr>
                    <w:rPr>
                      <w:rFonts w:ascii="Tahoma" w:hAnsi="Tahoma" w:cs="Tahoma"/>
                      <w:b/>
                      <w:bCs/>
                      <w:sz w:val="22"/>
                      <w:szCs w:val="22"/>
                    </w:rPr>
                  </w:pPr>
                  <w:r>
                    <w:rPr>
                      <w:rFonts w:ascii="Tahoma" w:hAnsi="Tahoma" w:cs="Tahoma"/>
                      <w:b/>
                      <w:bCs/>
                      <w:sz w:val="22"/>
                      <w:szCs w:val="22"/>
                    </w:rPr>
                    <w:t>Calendar Year Deductible</w:t>
                  </w:r>
                </w:p>
              </w:tc>
              <w:tc>
                <w:tcPr>
                  <w:tcW w:w="5325" w:type="dxa"/>
                  <w:gridSpan w:val="3"/>
                  <w:tcBorders>
                    <w:top w:val="single" w:sz="4" w:space="0" w:color="auto"/>
                    <w:left w:val="single" w:sz="4" w:space="0" w:color="auto"/>
                    <w:bottom w:val="nil"/>
                    <w:right w:val="single" w:sz="4" w:space="0" w:color="000000"/>
                  </w:tcBorders>
                  <w:shd w:val="clear" w:color="auto" w:fill="auto"/>
                  <w:hideMark/>
                </w:tcPr>
                <w:p w14:paraId="2A83D754" w14:textId="77777777" w:rsidR="00F17322" w:rsidRDefault="00F17322" w:rsidP="00F17322">
                  <w:pPr>
                    <w:jc w:val="center"/>
                    <w:rPr>
                      <w:rFonts w:ascii="Tahoma" w:hAnsi="Tahoma" w:cs="Tahoma"/>
                      <w:sz w:val="22"/>
                      <w:szCs w:val="22"/>
                    </w:rPr>
                  </w:pPr>
                  <w:r>
                    <w:rPr>
                      <w:rFonts w:ascii="Tahoma" w:hAnsi="Tahoma" w:cs="Tahoma"/>
                      <w:sz w:val="22"/>
                      <w:szCs w:val="22"/>
                    </w:rPr>
                    <w:t> </w:t>
                  </w:r>
                </w:p>
              </w:tc>
            </w:tr>
            <w:tr w:rsidR="00F17322" w14:paraId="3A4BBC2D"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5A3413DC" w14:textId="7541B679" w:rsidR="00F17322" w:rsidRDefault="00AB60C8" w:rsidP="00F17322">
                  <w:pPr>
                    <w:ind w:firstLineChars="100" w:firstLine="220"/>
                    <w:rPr>
                      <w:rFonts w:ascii="Tahoma" w:hAnsi="Tahoma" w:cs="Tahoma"/>
                      <w:sz w:val="22"/>
                      <w:szCs w:val="22"/>
                    </w:rPr>
                  </w:pPr>
                  <w:r>
                    <w:rPr>
                      <w:rFonts w:ascii="Tahoma" w:hAnsi="Tahoma" w:cs="Tahoma"/>
                      <w:sz w:val="22"/>
                      <w:szCs w:val="22"/>
                    </w:rPr>
                    <w:t>Embedded/</w:t>
                  </w:r>
                  <w:r w:rsidR="00F17322">
                    <w:rPr>
                      <w:rFonts w:ascii="Tahoma" w:hAnsi="Tahoma" w:cs="Tahoma"/>
                      <w:sz w:val="22"/>
                      <w:szCs w:val="22"/>
                    </w:rPr>
                    <w:t>Aggregate</w:t>
                  </w:r>
                </w:p>
              </w:tc>
              <w:tc>
                <w:tcPr>
                  <w:tcW w:w="5325" w:type="dxa"/>
                  <w:gridSpan w:val="3"/>
                  <w:tcBorders>
                    <w:top w:val="nil"/>
                    <w:left w:val="nil"/>
                    <w:bottom w:val="nil"/>
                    <w:right w:val="single" w:sz="4" w:space="0" w:color="000000"/>
                  </w:tcBorders>
                  <w:shd w:val="clear" w:color="auto" w:fill="auto"/>
                  <w:hideMark/>
                </w:tcPr>
                <w:p w14:paraId="1AEABC6F" w14:textId="38DF22B8" w:rsidR="00F17322" w:rsidRDefault="00AB60C8" w:rsidP="00F17322">
                  <w:pPr>
                    <w:jc w:val="center"/>
                    <w:rPr>
                      <w:rFonts w:ascii="Tahoma" w:hAnsi="Tahoma" w:cs="Tahoma"/>
                      <w:sz w:val="22"/>
                      <w:szCs w:val="22"/>
                    </w:rPr>
                  </w:pPr>
                  <w:r>
                    <w:rPr>
                      <w:rFonts w:ascii="Tahoma" w:hAnsi="Tahoma" w:cs="Tahoma"/>
                      <w:sz w:val="22"/>
                      <w:szCs w:val="22"/>
                    </w:rPr>
                    <w:t>Aggregate</w:t>
                  </w:r>
                </w:p>
              </w:tc>
            </w:tr>
            <w:tr w:rsidR="00F17322" w14:paraId="1B7503F3"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067ED9A0"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Individual</w:t>
                  </w:r>
                </w:p>
              </w:tc>
              <w:tc>
                <w:tcPr>
                  <w:tcW w:w="2970" w:type="dxa"/>
                  <w:gridSpan w:val="2"/>
                  <w:tcBorders>
                    <w:top w:val="nil"/>
                    <w:left w:val="nil"/>
                    <w:bottom w:val="nil"/>
                    <w:right w:val="nil"/>
                  </w:tcBorders>
                  <w:shd w:val="clear" w:color="auto" w:fill="auto"/>
                  <w:hideMark/>
                </w:tcPr>
                <w:p w14:paraId="4B6F8958" w14:textId="3B6ADB87"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1</w:t>
                  </w:r>
                  <w:r>
                    <w:rPr>
                      <w:rFonts w:ascii="Tahoma" w:hAnsi="Tahoma" w:cs="Tahoma"/>
                      <w:sz w:val="22"/>
                      <w:szCs w:val="22"/>
                    </w:rPr>
                    <w:t>,</w:t>
                  </w:r>
                  <w:r w:rsidR="00AB60C8">
                    <w:rPr>
                      <w:rFonts w:ascii="Tahoma" w:hAnsi="Tahoma" w:cs="Tahoma"/>
                      <w:sz w:val="22"/>
                      <w:szCs w:val="22"/>
                    </w:rPr>
                    <w:t>65</w:t>
                  </w:r>
                  <w:r>
                    <w:rPr>
                      <w:rFonts w:ascii="Tahoma" w:hAnsi="Tahoma" w:cs="Tahoma"/>
                      <w:sz w:val="22"/>
                      <w:szCs w:val="22"/>
                    </w:rPr>
                    <w:t>0</w:t>
                  </w:r>
                </w:p>
              </w:tc>
              <w:tc>
                <w:tcPr>
                  <w:tcW w:w="2355" w:type="dxa"/>
                  <w:tcBorders>
                    <w:top w:val="nil"/>
                    <w:left w:val="nil"/>
                    <w:bottom w:val="nil"/>
                    <w:right w:val="single" w:sz="4" w:space="0" w:color="auto"/>
                  </w:tcBorders>
                  <w:shd w:val="clear" w:color="auto" w:fill="auto"/>
                  <w:noWrap/>
                  <w:hideMark/>
                </w:tcPr>
                <w:p w14:paraId="10F4D3FB" w14:textId="459690A2"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3</w:t>
                  </w:r>
                  <w:r>
                    <w:rPr>
                      <w:rFonts w:ascii="Tahoma" w:hAnsi="Tahoma" w:cs="Tahoma"/>
                      <w:sz w:val="22"/>
                      <w:szCs w:val="22"/>
                    </w:rPr>
                    <w:t>,</w:t>
                  </w:r>
                  <w:r w:rsidR="00AB60C8">
                    <w:rPr>
                      <w:rFonts w:ascii="Tahoma" w:hAnsi="Tahoma" w:cs="Tahoma"/>
                      <w:sz w:val="22"/>
                      <w:szCs w:val="22"/>
                    </w:rPr>
                    <w:t>2</w:t>
                  </w:r>
                  <w:r>
                    <w:rPr>
                      <w:rFonts w:ascii="Tahoma" w:hAnsi="Tahoma" w:cs="Tahoma"/>
                      <w:sz w:val="22"/>
                      <w:szCs w:val="22"/>
                    </w:rPr>
                    <w:t>00</w:t>
                  </w:r>
                </w:p>
              </w:tc>
            </w:tr>
            <w:tr w:rsidR="00F17322" w14:paraId="7B245721"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73254ADB"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Family</w:t>
                  </w:r>
                </w:p>
              </w:tc>
              <w:tc>
                <w:tcPr>
                  <w:tcW w:w="2970" w:type="dxa"/>
                  <w:gridSpan w:val="2"/>
                  <w:tcBorders>
                    <w:top w:val="nil"/>
                    <w:left w:val="nil"/>
                    <w:bottom w:val="nil"/>
                    <w:right w:val="nil"/>
                  </w:tcBorders>
                  <w:shd w:val="clear" w:color="auto" w:fill="auto"/>
                  <w:hideMark/>
                </w:tcPr>
                <w:p w14:paraId="78B59BA2" w14:textId="43F315A6"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3</w:t>
                  </w:r>
                  <w:r>
                    <w:rPr>
                      <w:rFonts w:ascii="Tahoma" w:hAnsi="Tahoma" w:cs="Tahoma"/>
                      <w:sz w:val="22"/>
                      <w:szCs w:val="22"/>
                    </w:rPr>
                    <w:t>,</w:t>
                  </w:r>
                  <w:r w:rsidR="00AB60C8">
                    <w:rPr>
                      <w:rFonts w:ascii="Tahoma" w:hAnsi="Tahoma" w:cs="Tahoma"/>
                      <w:sz w:val="22"/>
                      <w:szCs w:val="22"/>
                    </w:rPr>
                    <w:t>3</w:t>
                  </w:r>
                  <w:r>
                    <w:rPr>
                      <w:rFonts w:ascii="Tahoma" w:hAnsi="Tahoma" w:cs="Tahoma"/>
                      <w:sz w:val="22"/>
                      <w:szCs w:val="22"/>
                    </w:rPr>
                    <w:t>00</w:t>
                  </w:r>
                </w:p>
              </w:tc>
              <w:tc>
                <w:tcPr>
                  <w:tcW w:w="2355" w:type="dxa"/>
                  <w:tcBorders>
                    <w:top w:val="nil"/>
                    <w:left w:val="nil"/>
                    <w:bottom w:val="nil"/>
                    <w:right w:val="single" w:sz="4" w:space="0" w:color="auto"/>
                  </w:tcBorders>
                  <w:shd w:val="clear" w:color="auto" w:fill="auto"/>
                  <w:noWrap/>
                  <w:hideMark/>
                </w:tcPr>
                <w:p w14:paraId="6A207B3A" w14:textId="339F797F"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6</w:t>
                  </w:r>
                  <w:r>
                    <w:rPr>
                      <w:rFonts w:ascii="Tahoma" w:hAnsi="Tahoma" w:cs="Tahoma"/>
                      <w:sz w:val="22"/>
                      <w:szCs w:val="22"/>
                    </w:rPr>
                    <w:t>,</w:t>
                  </w:r>
                  <w:r w:rsidR="00AB60C8">
                    <w:rPr>
                      <w:rFonts w:ascii="Tahoma" w:hAnsi="Tahoma" w:cs="Tahoma"/>
                      <w:sz w:val="22"/>
                      <w:szCs w:val="22"/>
                    </w:rPr>
                    <w:t>4</w:t>
                  </w:r>
                  <w:r>
                    <w:rPr>
                      <w:rFonts w:ascii="Tahoma" w:hAnsi="Tahoma" w:cs="Tahoma"/>
                      <w:sz w:val="22"/>
                      <w:szCs w:val="22"/>
                    </w:rPr>
                    <w:t>00</w:t>
                  </w:r>
                </w:p>
              </w:tc>
            </w:tr>
            <w:tr w:rsidR="00F17322" w14:paraId="5EDC6ED4" w14:textId="77777777" w:rsidTr="009C4B4A">
              <w:trPr>
                <w:gridAfter w:val="1"/>
                <w:wAfter w:w="2355" w:type="dxa"/>
                <w:trHeight w:val="244"/>
              </w:trPr>
              <w:tc>
                <w:tcPr>
                  <w:tcW w:w="5455" w:type="dxa"/>
                  <w:tcBorders>
                    <w:top w:val="nil"/>
                    <w:left w:val="single" w:sz="4" w:space="0" w:color="auto"/>
                    <w:bottom w:val="single" w:sz="4" w:space="0" w:color="auto"/>
                    <w:right w:val="single" w:sz="4" w:space="0" w:color="auto"/>
                  </w:tcBorders>
                  <w:shd w:val="clear" w:color="auto" w:fill="auto"/>
                  <w:noWrap/>
                  <w:hideMark/>
                </w:tcPr>
                <w:p w14:paraId="3C2F7EE1"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Deductible Includes Rx</w:t>
                  </w:r>
                </w:p>
              </w:tc>
              <w:tc>
                <w:tcPr>
                  <w:tcW w:w="2970" w:type="dxa"/>
                  <w:gridSpan w:val="2"/>
                  <w:tcBorders>
                    <w:top w:val="nil"/>
                    <w:left w:val="nil"/>
                    <w:bottom w:val="single" w:sz="4" w:space="0" w:color="auto"/>
                    <w:right w:val="nil"/>
                  </w:tcBorders>
                  <w:shd w:val="clear" w:color="auto" w:fill="auto"/>
                  <w:hideMark/>
                </w:tcPr>
                <w:p w14:paraId="05235B2E" w14:textId="77777777" w:rsidR="00F17322" w:rsidRDefault="00F17322" w:rsidP="00F17322">
                  <w:pPr>
                    <w:jc w:val="center"/>
                    <w:rPr>
                      <w:rFonts w:ascii="Tahoma" w:hAnsi="Tahoma" w:cs="Tahoma"/>
                      <w:sz w:val="22"/>
                      <w:szCs w:val="22"/>
                    </w:rPr>
                  </w:pPr>
                  <w:r>
                    <w:rPr>
                      <w:rFonts w:ascii="Tahoma" w:hAnsi="Tahoma" w:cs="Tahoma"/>
                      <w:sz w:val="22"/>
                      <w:szCs w:val="22"/>
                    </w:rPr>
                    <w:t>Y</w:t>
                  </w:r>
                </w:p>
              </w:tc>
              <w:tc>
                <w:tcPr>
                  <w:tcW w:w="2355" w:type="dxa"/>
                  <w:tcBorders>
                    <w:top w:val="nil"/>
                    <w:left w:val="nil"/>
                    <w:bottom w:val="single" w:sz="4" w:space="0" w:color="auto"/>
                    <w:right w:val="single" w:sz="4" w:space="0" w:color="auto"/>
                  </w:tcBorders>
                  <w:shd w:val="clear" w:color="auto" w:fill="auto"/>
                  <w:noWrap/>
                  <w:hideMark/>
                </w:tcPr>
                <w:p w14:paraId="386D943B" w14:textId="77777777" w:rsidR="00F17322" w:rsidRDefault="00F17322" w:rsidP="00F17322">
                  <w:pPr>
                    <w:jc w:val="center"/>
                    <w:rPr>
                      <w:rFonts w:ascii="Tahoma" w:hAnsi="Tahoma" w:cs="Tahoma"/>
                      <w:sz w:val="22"/>
                      <w:szCs w:val="22"/>
                    </w:rPr>
                  </w:pPr>
                  <w:r>
                    <w:rPr>
                      <w:rFonts w:ascii="Tahoma" w:hAnsi="Tahoma" w:cs="Tahoma"/>
                      <w:sz w:val="22"/>
                      <w:szCs w:val="22"/>
                    </w:rPr>
                    <w:t>Y</w:t>
                  </w:r>
                </w:p>
              </w:tc>
            </w:tr>
            <w:tr w:rsidR="00F17322" w14:paraId="41294488" w14:textId="77777777" w:rsidTr="009C4B4A">
              <w:trPr>
                <w:gridAfter w:val="1"/>
                <w:wAfter w:w="2355" w:type="dxa"/>
                <w:trHeight w:val="218"/>
              </w:trPr>
              <w:tc>
                <w:tcPr>
                  <w:tcW w:w="5455" w:type="dxa"/>
                  <w:tcBorders>
                    <w:top w:val="nil"/>
                    <w:left w:val="single" w:sz="4" w:space="0" w:color="auto"/>
                    <w:bottom w:val="nil"/>
                    <w:right w:val="single" w:sz="4" w:space="0" w:color="auto"/>
                  </w:tcBorders>
                  <w:shd w:val="clear" w:color="auto" w:fill="auto"/>
                  <w:noWrap/>
                  <w:hideMark/>
                </w:tcPr>
                <w:p w14:paraId="49949B39" w14:textId="77777777" w:rsidR="00F17322" w:rsidRDefault="00F17322" w:rsidP="00F17322">
                  <w:pPr>
                    <w:rPr>
                      <w:rFonts w:ascii="Tahoma" w:hAnsi="Tahoma" w:cs="Tahoma"/>
                      <w:b/>
                      <w:bCs/>
                      <w:sz w:val="22"/>
                      <w:szCs w:val="22"/>
                    </w:rPr>
                  </w:pPr>
                  <w:r>
                    <w:rPr>
                      <w:rFonts w:ascii="Tahoma" w:hAnsi="Tahoma" w:cs="Tahoma"/>
                      <w:b/>
                      <w:bCs/>
                      <w:sz w:val="22"/>
                      <w:szCs w:val="22"/>
                    </w:rPr>
                    <w:t>Out-of-Pocket Maximum</w:t>
                  </w:r>
                </w:p>
              </w:tc>
              <w:tc>
                <w:tcPr>
                  <w:tcW w:w="5325" w:type="dxa"/>
                  <w:gridSpan w:val="3"/>
                  <w:tcBorders>
                    <w:top w:val="nil"/>
                    <w:left w:val="nil"/>
                    <w:bottom w:val="nil"/>
                    <w:right w:val="single" w:sz="4" w:space="0" w:color="000000"/>
                  </w:tcBorders>
                  <w:shd w:val="clear" w:color="auto" w:fill="auto"/>
                  <w:hideMark/>
                </w:tcPr>
                <w:p w14:paraId="6513BC3C" w14:textId="77777777" w:rsidR="00F17322" w:rsidRDefault="00F17322" w:rsidP="00F17322">
                  <w:pPr>
                    <w:jc w:val="center"/>
                    <w:rPr>
                      <w:rFonts w:ascii="Tahoma" w:hAnsi="Tahoma" w:cs="Tahoma"/>
                      <w:sz w:val="22"/>
                      <w:szCs w:val="22"/>
                    </w:rPr>
                  </w:pPr>
                  <w:r>
                    <w:rPr>
                      <w:rFonts w:ascii="Tahoma" w:hAnsi="Tahoma" w:cs="Tahoma"/>
                      <w:sz w:val="22"/>
                      <w:szCs w:val="22"/>
                    </w:rPr>
                    <w:t> </w:t>
                  </w:r>
                </w:p>
              </w:tc>
            </w:tr>
            <w:tr w:rsidR="00F17322" w14:paraId="6B08CECC"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6736DD1C" w14:textId="2024E755" w:rsidR="00F17322" w:rsidRDefault="00AB60C8" w:rsidP="00F17322">
                  <w:pPr>
                    <w:ind w:firstLineChars="100" w:firstLine="220"/>
                    <w:rPr>
                      <w:rFonts w:ascii="Tahoma" w:hAnsi="Tahoma" w:cs="Tahoma"/>
                      <w:sz w:val="22"/>
                      <w:szCs w:val="22"/>
                    </w:rPr>
                  </w:pPr>
                  <w:r>
                    <w:rPr>
                      <w:rFonts w:ascii="Tahoma" w:hAnsi="Tahoma" w:cs="Tahoma"/>
                      <w:sz w:val="22"/>
                      <w:szCs w:val="22"/>
                    </w:rPr>
                    <w:t>Embedded/</w:t>
                  </w:r>
                  <w:r w:rsidR="00F17322">
                    <w:rPr>
                      <w:rFonts w:ascii="Tahoma" w:hAnsi="Tahoma" w:cs="Tahoma"/>
                      <w:sz w:val="22"/>
                      <w:szCs w:val="22"/>
                    </w:rPr>
                    <w:t>Aggregate</w:t>
                  </w:r>
                </w:p>
              </w:tc>
              <w:tc>
                <w:tcPr>
                  <w:tcW w:w="5325" w:type="dxa"/>
                  <w:gridSpan w:val="3"/>
                  <w:tcBorders>
                    <w:top w:val="nil"/>
                    <w:left w:val="nil"/>
                    <w:bottom w:val="nil"/>
                    <w:right w:val="single" w:sz="4" w:space="0" w:color="000000"/>
                  </w:tcBorders>
                  <w:shd w:val="clear" w:color="auto" w:fill="auto"/>
                  <w:hideMark/>
                </w:tcPr>
                <w:p w14:paraId="3ECD74DB" w14:textId="2F072A0E" w:rsidR="00F17322" w:rsidRDefault="00AB60C8" w:rsidP="00F17322">
                  <w:pPr>
                    <w:jc w:val="center"/>
                    <w:rPr>
                      <w:rFonts w:ascii="Tahoma" w:hAnsi="Tahoma" w:cs="Tahoma"/>
                      <w:sz w:val="22"/>
                      <w:szCs w:val="22"/>
                    </w:rPr>
                  </w:pPr>
                  <w:r>
                    <w:rPr>
                      <w:rFonts w:ascii="Tahoma" w:hAnsi="Tahoma" w:cs="Tahoma"/>
                      <w:sz w:val="22"/>
                      <w:szCs w:val="22"/>
                    </w:rPr>
                    <w:t>Aggregate</w:t>
                  </w:r>
                </w:p>
              </w:tc>
            </w:tr>
            <w:tr w:rsidR="00F17322" w14:paraId="653DC3CC"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4BF24EC3"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Individual</w:t>
                  </w:r>
                </w:p>
              </w:tc>
              <w:tc>
                <w:tcPr>
                  <w:tcW w:w="2970" w:type="dxa"/>
                  <w:gridSpan w:val="2"/>
                  <w:tcBorders>
                    <w:top w:val="nil"/>
                    <w:left w:val="nil"/>
                    <w:bottom w:val="nil"/>
                    <w:right w:val="nil"/>
                  </w:tcBorders>
                  <w:shd w:val="clear" w:color="auto" w:fill="auto"/>
                  <w:hideMark/>
                </w:tcPr>
                <w:p w14:paraId="29C462FC" w14:textId="68F6A19F"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2</w:t>
                  </w:r>
                  <w:r>
                    <w:rPr>
                      <w:rFonts w:ascii="Tahoma" w:hAnsi="Tahoma" w:cs="Tahoma"/>
                      <w:sz w:val="22"/>
                      <w:szCs w:val="22"/>
                    </w:rPr>
                    <w:t>,</w:t>
                  </w:r>
                  <w:r w:rsidR="00AB60C8">
                    <w:rPr>
                      <w:rFonts w:ascii="Tahoma" w:hAnsi="Tahoma" w:cs="Tahoma"/>
                      <w:sz w:val="22"/>
                      <w:szCs w:val="22"/>
                    </w:rPr>
                    <w:t>75</w:t>
                  </w:r>
                  <w:r>
                    <w:rPr>
                      <w:rFonts w:ascii="Tahoma" w:hAnsi="Tahoma" w:cs="Tahoma"/>
                      <w:sz w:val="22"/>
                      <w:szCs w:val="22"/>
                    </w:rPr>
                    <w:t>0</w:t>
                  </w:r>
                </w:p>
              </w:tc>
              <w:tc>
                <w:tcPr>
                  <w:tcW w:w="2355" w:type="dxa"/>
                  <w:tcBorders>
                    <w:top w:val="nil"/>
                    <w:left w:val="nil"/>
                    <w:bottom w:val="nil"/>
                    <w:right w:val="single" w:sz="4" w:space="0" w:color="auto"/>
                  </w:tcBorders>
                  <w:shd w:val="clear" w:color="auto" w:fill="auto"/>
                  <w:noWrap/>
                  <w:hideMark/>
                </w:tcPr>
                <w:p w14:paraId="6E1636B6" w14:textId="40F092AD"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6</w:t>
                  </w:r>
                  <w:r>
                    <w:rPr>
                      <w:rFonts w:ascii="Tahoma" w:hAnsi="Tahoma" w:cs="Tahoma"/>
                      <w:sz w:val="22"/>
                      <w:szCs w:val="22"/>
                    </w:rPr>
                    <w:t>,</w:t>
                  </w:r>
                  <w:r w:rsidR="00AB60C8">
                    <w:rPr>
                      <w:rFonts w:ascii="Tahoma" w:hAnsi="Tahoma" w:cs="Tahoma"/>
                      <w:sz w:val="22"/>
                      <w:szCs w:val="22"/>
                    </w:rPr>
                    <w:t>5</w:t>
                  </w:r>
                  <w:r>
                    <w:rPr>
                      <w:rFonts w:ascii="Tahoma" w:hAnsi="Tahoma" w:cs="Tahoma"/>
                      <w:sz w:val="22"/>
                      <w:szCs w:val="22"/>
                    </w:rPr>
                    <w:t>00</w:t>
                  </w:r>
                </w:p>
              </w:tc>
            </w:tr>
            <w:tr w:rsidR="00F17322" w14:paraId="5897E5B3"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0D8D67AB"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Family</w:t>
                  </w:r>
                </w:p>
              </w:tc>
              <w:tc>
                <w:tcPr>
                  <w:tcW w:w="2970" w:type="dxa"/>
                  <w:gridSpan w:val="2"/>
                  <w:tcBorders>
                    <w:top w:val="nil"/>
                    <w:left w:val="nil"/>
                    <w:bottom w:val="nil"/>
                    <w:right w:val="nil"/>
                  </w:tcBorders>
                  <w:shd w:val="clear" w:color="auto" w:fill="auto"/>
                  <w:hideMark/>
                </w:tcPr>
                <w:p w14:paraId="04CEB695" w14:textId="4E955EEB"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5</w:t>
                  </w:r>
                  <w:r>
                    <w:rPr>
                      <w:rFonts w:ascii="Tahoma" w:hAnsi="Tahoma" w:cs="Tahoma"/>
                      <w:sz w:val="22"/>
                      <w:szCs w:val="22"/>
                    </w:rPr>
                    <w:t>,</w:t>
                  </w:r>
                  <w:r w:rsidR="00AB60C8">
                    <w:rPr>
                      <w:rFonts w:ascii="Tahoma" w:hAnsi="Tahoma" w:cs="Tahoma"/>
                      <w:sz w:val="22"/>
                      <w:szCs w:val="22"/>
                    </w:rPr>
                    <w:t>5</w:t>
                  </w:r>
                  <w:r>
                    <w:rPr>
                      <w:rFonts w:ascii="Tahoma" w:hAnsi="Tahoma" w:cs="Tahoma"/>
                      <w:sz w:val="22"/>
                      <w:szCs w:val="22"/>
                    </w:rPr>
                    <w:t>00</w:t>
                  </w:r>
                </w:p>
              </w:tc>
              <w:tc>
                <w:tcPr>
                  <w:tcW w:w="2355" w:type="dxa"/>
                  <w:tcBorders>
                    <w:top w:val="nil"/>
                    <w:left w:val="nil"/>
                    <w:bottom w:val="nil"/>
                    <w:right w:val="single" w:sz="4" w:space="0" w:color="auto"/>
                  </w:tcBorders>
                  <w:shd w:val="clear" w:color="auto" w:fill="auto"/>
                  <w:noWrap/>
                  <w:hideMark/>
                </w:tcPr>
                <w:p w14:paraId="093F3318" w14:textId="35909F34" w:rsidR="00F17322" w:rsidRDefault="00F17322" w:rsidP="00F17322">
                  <w:pPr>
                    <w:jc w:val="center"/>
                    <w:rPr>
                      <w:rFonts w:ascii="Tahoma" w:hAnsi="Tahoma" w:cs="Tahoma"/>
                      <w:sz w:val="22"/>
                      <w:szCs w:val="22"/>
                    </w:rPr>
                  </w:pPr>
                  <w:r>
                    <w:rPr>
                      <w:rFonts w:ascii="Tahoma" w:hAnsi="Tahoma" w:cs="Tahoma"/>
                      <w:sz w:val="22"/>
                      <w:szCs w:val="22"/>
                    </w:rPr>
                    <w:t>$</w:t>
                  </w:r>
                  <w:r w:rsidR="00AB60C8">
                    <w:rPr>
                      <w:rFonts w:ascii="Tahoma" w:hAnsi="Tahoma" w:cs="Tahoma"/>
                      <w:sz w:val="22"/>
                      <w:szCs w:val="22"/>
                    </w:rPr>
                    <w:t>13</w:t>
                  </w:r>
                  <w:r>
                    <w:rPr>
                      <w:rFonts w:ascii="Tahoma" w:hAnsi="Tahoma" w:cs="Tahoma"/>
                      <w:sz w:val="22"/>
                      <w:szCs w:val="22"/>
                    </w:rPr>
                    <w:t>,000</w:t>
                  </w:r>
                </w:p>
              </w:tc>
            </w:tr>
            <w:tr w:rsidR="00F17322" w14:paraId="1EB0A4BD"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5653F6E4"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 xml:space="preserve">Out of Pocket Includes Rx </w:t>
                  </w:r>
                </w:p>
              </w:tc>
              <w:tc>
                <w:tcPr>
                  <w:tcW w:w="2970" w:type="dxa"/>
                  <w:gridSpan w:val="2"/>
                  <w:tcBorders>
                    <w:top w:val="nil"/>
                    <w:left w:val="nil"/>
                    <w:bottom w:val="nil"/>
                    <w:right w:val="nil"/>
                  </w:tcBorders>
                  <w:shd w:val="clear" w:color="auto" w:fill="auto"/>
                  <w:hideMark/>
                </w:tcPr>
                <w:p w14:paraId="6E33741F" w14:textId="77777777" w:rsidR="00F17322" w:rsidRDefault="00F17322" w:rsidP="00F17322">
                  <w:pPr>
                    <w:jc w:val="center"/>
                    <w:rPr>
                      <w:rFonts w:ascii="Tahoma" w:hAnsi="Tahoma" w:cs="Tahoma"/>
                      <w:sz w:val="22"/>
                      <w:szCs w:val="22"/>
                    </w:rPr>
                  </w:pPr>
                  <w:r>
                    <w:rPr>
                      <w:rFonts w:ascii="Tahoma" w:hAnsi="Tahoma" w:cs="Tahoma"/>
                      <w:sz w:val="22"/>
                      <w:szCs w:val="22"/>
                    </w:rPr>
                    <w:t>Y</w:t>
                  </w:r>
                </w:p>
              </w:tc>
              <w:tc>
                <w:tcPr>
                  <w:tcW w:w="2355" w:type="dxa"/>
                  <w:tcBorders>
                    <w:top w:val="nil"/>
                    <w:left w:val="nil"/>
                    <w:bottom w:val="nil"/>
                    <w:right w:val="single" w:sz="4" w:space="0" w:color="auto"/>
                  </w:tcBorders>
                  <w:shd w:val="clear" w:color="auto" w:fill="auto"/>
                  <w:noWrap/>
                  <w:hideMark/>
                </w:tcPr>
                <w:p w14:paraId="46FACDA9" w14:textId="77777777" w:rsidR="00F17322" w:rsidRDefault="00F17322" w:rsidP="00F17322">
                  <w:pPr>
                    <w:jc w:val="center"/>
                    <w:rPr>
                      <w:rFonts w:ascii="Tahoma" w:hAnsi="Tahoma" w:cs="Tahoma"/>
                      <w:sz w:val="22"/>
                      <w:szCs w:val="22"/>
                    </w:rPr>
                  </w:pPr>
                  <w:r>
                    <w:rPr>
                      <w:rFonts w:ascii="Tahoma" w:hAnsi="Tahoma" w:cs="Tahoma"/>
                      <w:sz w:val="22"/>
                      <w:szCs w:val="22"/>
                    </w:rPr>
                    <w:t>Y</w:t>
                  </w:r>
                </w:p>
              </w:tc>
            </w:tr>
            <w:tr w:rsidR="00F17322" w14:paraId="42603640" w14:textId="77777777" w:rsidTr="009C4B4A">
              <w:trPr>
                <w:gridAfter w:val="1"/>
                <w:wAfter w:w="2355" w:type="dxa"/>
                <w:trHeight w:val="244"/>
              </w:trPr>
              <w:tc>
                <w:tcPr>
                  <w:tcW w:w="5455" w:type="dxa"/>
                  <w:tcBorders>
                    <w:top w:val="single" w:sz="4" w:space="0" w:color="auto"/>
                    <w:left w:val="single" w:sz="4" w:space="0" w:color="auto"/>
                    <w:bottom w:val="nil"/>
                    <w:right w:val="single" w:sz="4" w:space="0" w:color="auto"/>
                  </w:tcBorders>
                  <w:shd w:val="clear" w:color="auto" w:fill="auto"/>
                  <w:noWrap/>
                  <w:hideMark/>
                </w:tcPr>
                <w:p w14:paraId="79ACA00D" w14:textId="77777777" w:rsidR="00F17322" w:rsidRDefault="00F17322" w:rsidP="00F17322">
                  <w:pPr>
                    <w:rPr>
                      <w:rFonts w:ascii="Tahoma" w:hAnsi="Tahoma" w:cs="Tahoma"/>
                      <w:b/>
                      <w:bCs/>
                      <w:sz w:val="22"/>
                      <w:szCs w:val="22"/>
                    </w:rPr>
                  </w:pPr>
                  <w:r>
                    <w:rPr>
                      <w:rFonts w:ascii="Tahoma" w:hAnsi="Tahoma" w:cs="Tahoma"/>
                      <w:b/>
                      <w:bCs/>
                      <w:sz w:val="22"/>
                      <w:szCs w:val="22"/>
                    </w:rPr>
                    <w:t>Hospital Services</w:t>
                  </w:r>
                </w:p>
              </w:tc>
              <w:tc>
                <w:tcPr>
                  <w:tcW w:w="2970" w:type="dxa"/>
                  <w:gridSpan w:val="2"/>
                  <w:tcBorders>
                    <w:top w:val="single" w:sz="4" w:space="0" w:color="auto"/>
                    <w:left w:val="nil"/>
                    <w:bottom w:val="nil"/>
                    <w:right w:val="single" w:sz="4" w:space="0" w:color="auto"/>
                  </w:tcBorders>
                  <w:shd w:val="clear" w:color="auto" w:fill="auto"/>
                  <w:hideMark/>
                </w:tcPr>
                <w:p w14:paraId="6E85182B" w14:textId="77777777" w:rsidR="00F17322" w:rsidRDefault="00F17322" w:rsidP="00F17322">
                  <w:pPr>
                    <w:jc w:val="center"/>
                    <w:rPr>
                      <w:rFonts w:ascii="Tahoma" w:hAnsi="Tahoma" w:cs="Tahoma"/>
                      <w:sz w:val="22"/>
                      <w:szCs w:val="22"/>
                    </w:rPr>
                  </w:pPr>
                  <w:r>
                    <w:rPr>
                      <w:rFonts w:ascii="Tahoma" w:hAnsi="Tahoma" w:cs="Tahoma"/>
                      <w:sz w:val="22"/>
                      <w:szCs w:val="22"/>
                    </w:rPr>
                    <w:t> </w:t>
                  </w:r>
                </w:p>
              </w:tc>
              <w:tc>
                <w:tcPr>
                  <w:tcW w:w="2355" w:type="dxa"/>
                  <w:tcBorders>
                    <w:top w:val="single" w:sz="4" w:space="0" w:color="auto"/>
                    <w:left w:val="nil"/>
                    <w:bottom w:val="nil"/>
                    <w:right w:val="single" w:sz="4" w:space="0" w:color="auto"/>
                  </w:tcBorders>
                  <w:shd w:val="clear" w:color="auto" w:fill="auto"/>
                  <w:noWrap/>
                  <w:hideMark/>
                </w:tcPr>
                <w:p w14:paraId="02FD16CC" w14:textId="77777777" w:rsidR="00F17322" w:rsidRDefault="00F17322" w:rsidP="00F17322">
                  <w:pPr>
                    <w:jc w:val="center"/>
                    <w:rPr>
                      <w:rFonts w:ascii="Tahoma" w:hAnsi="Tahoma" w:cs="Tahoma"/>
                      <w:sz w:val="22"/>
                      <w:szCs w:val="22"/>
                    </w:rPr>
                  </w:pPr>
                  <w:r>
                    <w:rPr>
                      <w:rFonts w:ascii="Tahoma" w:hAnsi="Tahoma" w:cs="Tahoma"/>
                      <w:sz w:val="22"/>
                      <w:szCs w:val="22"/>
                    </w:rPr>
                    <w:t> </w:t>
                  </w:r>
                </w:p>
              </w:tc>
            </w:tr>
            <w:tr w:rsidR="00F17322" w14:paraId="7C78208B" w14:textId="77777777" w:rsidTr="009C4B4A">
              <w:trPr>
                <w:gridAfter w:val="1"/>
                <w:wAfter w:w="2355" w:type="dxa"/>
                <w:trHeight w:val="283"/>
              </w:trPr>
              <w:tc>
                <w:tcPr>
                  <w:tcW w:w="5455" w:type="dxa"/>
                  <w:tcBorders>
                    <w:top w:val="nil"/>
                    <w:left w:val="single" w:sz="4" w:space="0" w:color="auto"/>
                    <w:bottom w:val="nil"/>
                    <w:right w:val="single" w:sz="4" w:space="0" w:color="auto"/>
                  </w:tcBorders>
                  <w:shd w:val="clear" w:color="auto" w:fill="auto"/>
                  <w:noWrap/>
                  <w:hideMark/>
                </w:tcPr>
                <w:p w14:paraId="000DFA31"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Inpatient</w:t>
                  </w:r>
                </w:p>
              </w:tc>
              <w:tc>
                <w:tcPr>
                  <w:tcW w:w="2970" w:type="dxa"/>
                  <w:gridSpan w:val="2"/>
                  <w:tcBorders>
                    <w:top w:val="nil"/>
                    <w:left w:val="nil"/>
                    <w:bottom w:val="nil"/>
                    <w:right w:val="single" w:sz="4" w:space="0" w:color="auto"/>
                  </w:tcBorders>
                  <w:shd w:val="clear" w:color="auto" w:fill="auto"/>
                  <w:hideMark/>
                </w:tcPr>
                <w:p w14:paraId="3343D21D" w14:textId="7D795C1C" w:rsidR="00F17322" w:rsidRDefault="00FD405B" w:rsidP="00F17322">
                  <w:pPr>
                    <w:jc w:val="center"/>
                    <w:rPr>
                      <w:rFonts w:ascii="Tahoma" w:hAnsi="Tahoma" w:cs="Tahoma"/>
                      <w:sz w:val="22"/>
                      <w:szCs w:val="22"/>
                    </w:rPr>
                  </w:pPr>
                  <w:r>
                    <w:rPr>
                      <w:rFonts w:ascii="Tahoma" w:hAnsi="Tahoma" w:cs="Tahoma"/>
                      <w:sz w:val="22"/>
                      <w:szCs w:val="22"/>
                    </w:rPr>
                    <w:t>2</w:t>
                  </w:r>
                  <w:r w:rsidR="00F17322">
                    <w:rPr>
                      <w:rFonts w:ascii="Tahoma" w:hAnsi="Tahoma" w:cs="Tahoma"/>
                      <w:sz w:val="22"/>
                      <w:szCs w:val="22"/>
                    </w:rPr>
                    <w:t>0% after deductible</w:t>
                  </w:r>
                </w:p>
              </w:tc>
              <w:tc>
                <w:tcPr>
                  <w:tcW w:w="2355" w:type="dxa"/>
                  <w:tcBorders>
                    <w:top w:val="nil"/>
                    <w:left w:val="nil"/>
                    <w:bottom w:val="nil"/>
                    <w:right w:val="single" w:sz="4" w:space="0" w:color="auto"/>
                  </w:tcBorders>
                  <w:shd w:val="clear" w:color="auto" w:fill="auto"/>
                  <w:noWrap/>
                  <w:hideMark/>
                </w:tcPr>
                <w:p w14:paraId="4BE071BC" w14:textId="7A4C8760" w:rsidR="00F17322" w:rsidRDefault="00FD405B" w:rsidP="00F17322">
                  <w:pPr>
                    <w:jc w:val="center"/>
                    <w:rPr>
                      <w:rFonts w:ascii="Tahoma" w:hAnsi="Tahoma" w:cs="Tahoma"/>
                      <w:sz w:val="22"/>
                      <w:szCs w:val="22"/>
                    </w:rPr>
                  </w:pPr>
                  <w:r>
                    <w:rPr>
                      <w:rFonts w:ascii="Tahoma" w:hAnsi="Tahoma" w:cs="Tahoma"/>
                      <w:sz w:val="22"/>
                      <w:szCs w:val="22"/>
                    </w:rPr>
                    <w:t>4</w:t>
                  </w:r>
                  <w:r w:rsidR="00F17322">
                    <w:rPr>
                      <w:rFonts w:ascii="Tahoma" w:hAnsi="Tahoma" w:cs="Tahoma"/>
                      <w:sz w:val="22"/>
                      <w:szCs w:val="22"/>
                    </w:rPr>
                    <w:t>0% after deductible</w:t>
                  </w:r>
                </w:p>
              </w:tc>
            </w:tr>
            <w:tr w:rsidR="00F17322" w14:paraId="5CAC0436" w14:textId="77777777" w:rsidTr="009C4B4A">
              <w:trPr>
                <w:gridAfter w:val="1"/>
                <w:wAfter w:w="2355" w:type="dxa"/>
                <w:trHeight w:val="296"/>
              </w:trPr>
              <w:tc>
                <w:tcPr>
                  <w:tcW w:w="5455" w:type="dxa"/>
                  <w:tcBorders>
                    <w:top w:val="nil"/>
                    <w:left w:val="single" w:sz="4" w:space="0" w:color="auto"/>
                    <w:bottom w:val="nil"/>
                    <w:right w:val="single" w:sz="4" w:space="0" w:color="auto"/>
                  </w:tcBorders>
                  <w:shd w:val="clear" w:color="auto" w:fill="auto"/>
                  <w:noWrap/>
                  <w:hideMark/>
                </w:tcPr>
                <w:p w14:paraId="2785803D" w14:textId="77777777" w:rsidR="00F17322" w:rsidRDefault="00F17322" w:rsidP="00F17322">
                  <w:pPr>
                    <w:ind w:firstLineChars="100" w:firstLine="220"/>
                    <w:rPr>
                      <w:rFonts w:ascii="Tahoma" w:hAnsi="Tahoma" w:cs="Tahoma"/>
                      <w:sz w:val="22"/>
                      <w:szCs w:val="22"/>
                    </w:rPr>
                  </w:pPr>
                  <w:r>
                    <w:rPr>
                      <w:rFonts w:ascii="Tahoma" w:hAnsi="Tahoma" w:cs="Tahoma"/>
                      <w:sz w:val="22"/>
                      <w:szCs w:val="22"/>
                    </w:rPr>
                    <w:t>Outpatient</w:t>
                  </w:r>
                </w:p>
              </w:tc>
              <w:tc>
                <w:tcPr>
                  <w:tcW w:w="2970" w:type="dxa"/>
                  <w:gridSpan w:val="2"/>
                  <w:tcBorders>
                    <w:top w:val="nil"/>
                    <w:left w:val="nil"/>
                    <w:bottom w:val="nil"/>
                    <w:right w:val="single" w:sz="4" w:space="0" w:color="auto"/>
                  </w:tcBorders>
                  <w:shd w:val="clear" w:color="auto" w:fill="auto"/>
                  <w:hideMark/>
                </w:tcPr>
                <w:p w14:paraId="479574DC" w14:textId="3BC29FAA" w:rsidR="00F17322" w:rsidRDefault="00FD405B" w:rsidP="00F17322">
                  <w:pPr>
                    <w:jc w:val="center"/>
                    <w:rPr>
                      <w:rFonts w:ascii="Tahoma" w:hAnsi="Tahoma" w:cs="Tahoma"/>
                      <w:sz w:val="22"/>
                      <w:szCs w:val="22"/>
                    </w:rPr>
                  </w:pPr>
                  <w:r>
                    <w:rPr>
                      <w:rFonts w:ascii="Tahoma" w:hAnsi="Tahoma" w:cs="Tahoma"/>
                      <w:sz w:val="22"/>
                      <w:szCs w:val="22"/>
                    </w:rPr>
                    <w:t>2</w:t>
                  </w:r>
                  <w:r w:rsidR="00F17322">
                    <w:rPr>
                      <w:rFonts w:ascii="Tahoma" w:hAnsi="Tahoma" w:cs="Tahoma"/>
                      <w:sz w:val="22"/>
                      <w:szCs w:val="22"/>
                    </w:rPr>
                    <w:t>0% after deductible</w:t>
                  </w:r>
                </w:p>
              </w:tc>
              <w:tc>
                <w:tcPr>
                  <w:tcW w:w="2355" w:type="dxa"/>
                  <w:tcBorders>
                    <w:top w:val="nil"/>
                    <w:left w:val="nil"/>
                    <w:bottom w:val="nil"/>
                    <w:right w:val="single" w:sz="4" w:space="0" w:color="auto"/>
                  </w:tcBorders>
                  <w:shd w:val="clear" w:color="auto" w:fill="auto"/>
                  <w:noWrap/>
                  <w:hideMark/>
                </w:tcPr>
                <w:p w14:paraId="4BB0E773" w14:textId="3FAFF277" w:rsidR="00F17322" w:rsidRDefault="00FD405B" w:rsidP="00F17322">
                  <w:pPr>
                    <w:jc w:val="center"/>
                    <w:rPr>
                      <w:rFonts w:ascii="Tahoma" w:hAnsi="Tahoma" w:cs="Tahoma"/>
                      <w:sz w:val="22"/>
                      <w:szCs w:val="22"/>
                    </w:rPr>
                  </w:pPr>
                  <w:r>
                    <w:rPr>
                      <w:rFonts w:ascii="Tahoma" w:hAnsi="Tahoma" w:cs="Tahoma"/>
                      <w:sz w:val="22"/>
                      <w:szCs w:val="22"/>
                    </w:rPr>
                    <w:t>4</w:t>
                  </w:r>
                  <w:r w:rsidR="00F17322">
                    <w:rPr>
                      <w:rFonts w:ascii="Tahoma" w:hAnsi="Tahoma" w:cs="Tahoma"/>
                      <w:sz w:val="22"/>
                      <w:szCs w:val="22"/>
                    </w:rPr>
                    <w:t>0% after deductible</w:t>
                  </w:r>
                </w:p>
              </w:tc>
            </w:tr>
            <w:tr w:rsidR="009C4B4A" w14:paraId="6DE8C366" w14:textId="77777777" w:rsidTr="009C4B4A">
              <w:trPr>
                <w:gridAfter w:val="1"/>
                <w:wAfter w:w="2355" w:type="dxa"/>
                <w:trHeight w:val="244"/>
              </w:trPr>
              <w:tc>
                <w:tcPr>
                  <w:tcW w:w="5455" w:type="dxa"/>
                  <w:tcBorders>
                    <w:top w:val="nil"/>
                    <w:left w:val="single" w:sz="4" w:space="0" w:color="auto"/>
                    <w:bottom w:val="single" w:sz="4" w:space="0" w:color="auto"/>
                    <w:right w:val="single" w:sz="4" w:space="0" w:color="auto"/>
                  </w:tcBorders>
                  <w:shd w:val="clear" w:color="auto" w:fill="auto"/>
                  <w:noWrap/>
                  <w:vAlign w:val="center"/>
                  <w:hideMark/>
                </w:tcPr>
                <w:p w14:paraId="4E2A78DD" w14:textId="2EFF2C61" w:rsidR="009C4B4A" w:rsidRDefault="009C4B4A" w:rsidP="00F17322">
                  <w:pPr>
                    <w:ind w:firstLineChars="100" w:firstLine="220"/>
                    <w:rPr>
                      <w:rFonts w:ascii="Tahoma" w:hAnsi="Tahoma" w:cs="Tahoma"/>
                      <w:sz w:val="22"/>
                      <w:szCs w:val="22"/>
                    </w:rPr>
                  </w:pPr>
                  <w:r>
                    <w:rPr>
                      <w:rFonts w:ascii="Tahoma" w:hAnsi="Tahoma" w:cs="Tahoma"/>
                      <w:sz w:val="22"/>
                      <w:szCs w:val="22"/>
                    </w:rPr>
                    <w:t>Emergency Room</w:t>
                  </w:r>
                </w:p>
              </w:tc>
              <w:tc>
                <w:tcPr>
                  <w:tcW w:w="2970" w:type="dxa"/>
                  <w:gridSpan w:val="2"/>
                  <w:tcBorders>
                    <w:top w:val="nil"/>
                    <w:left w:val="nil"/>
                    <w:bottom w:val="single" w:sz="4" w:space="0" w:color="auto"/>
                    <w:right w:val="nil"/>
                  </w:tcBorders>
                  <w:shd w:val="clear" w:color="auto" w:fill="auto"/>
                  <w:vAlign w:val="center"/>
                  <w:hideMark/>
                </w:tcPr>
                <w:p w14:paraId="4E6B89AE" w14:textId="63886948" w:rsidR="009C4B4A" w:rsidRDefault="00FD405B" w:rsidP="00F17322">
                  <w:pPr>
                    <w:jc w:val="center"/>
                    <w:rPr>
                      <w:rFonts w:ascii="Tahoma" w:hAnsi="Tahoma" w:cs="Tahoma"/>
                      <w:sz w:val="22"/>
                      <w:szCs w:val="22"/>
                    </w:rPr>
                  </w:pPr>
                  <w:r>
                    <w:rPr>
                      <w:rFonts w:ascii="Tahoma" w:hAnsi="Tahoma" w:cs="Tahoma"/>
                      <w:sz w:val="22"/>
                      <w:szCs w:val="22"/>
                    </w:rPr>
                    <w:t>2</w:t>
                  </w:r>
                  <w:r w:rsidR="009C4B4A">
                    <w:rPr>
                      <w:rFonts w:ascii="Tahoma" w:hAnsi="Tahoma" w:cs="Tahoma"/>
                      <w:sz w:val="22"/>
                      <w:szCs w:val="22"/>
                    </w:rPr>
                    <w:t>0% after deductible</w:t>
                  </w:r>
                </w:p>
              </w:tc>
              <w:tc>
                <w:tcPr>
                  <w:tcW w:w="2355" w:type="dxa"/>
                  <w:tcBorders>
                    <w:top w:val="nil"/>
                    <w:left w:val="single" w:sz="4" w:space="0" w:color="auto"/>
                    <w:bottom w:val="single" w:sz="4" w:space="0" w:color="auto"/>
                    <w:right w:val="single" w:sz="4" w:space="0" w:color="auto"/>
                  </w:tcBorders>
                  <w:shd w:val="clear" w:color="auto" w:fill="auto"/>
                  <w:noWrap/>
                  <w:vAlign w:val="center"/>
                  <w:hideMark/>
                </w:tcPr>
                <w:p w14:paraId="0E8DB86C" w14:textId="798227C0" w:rsidR="009C4B4A" w:rsidRDefault="00FD405B" w:rsidP="00F17322">
                  <w:pPr>
                    <w:jc w:val="center"/>
                    <w:rPr>
                      <w:rFonts w:ascii="Tahoma" w:hAnsi="Tahoma" w:cs="Tahoma"/>
                      <w:sz w:val="22"/>
                      <w:szCs w:val="22"/>
                    </w:rPr>
                  </w:pPr>
                  <w:r>
                    <w:rPr>
                      <w:rFonts w:ascii="Tahoma" w:hAnsi="Tahoma" w:cs="Tahoma"/>
                      <w:sz w:val="22"/>
                      <w:szCs w:val="22"/>
                    </w:rPr>
                    <w:t>4</w:t>
                  </w:r>
                  <w:r w:rsidR="009C4B4A">
                    <w:rPr>
                      <w:rFonts w:ascii="Tahoma" w:hAnsi="Tahoma" w:cs="Tahoma"/>
                      <w:sz w:val="22"/>
                      <w:szCs w:val="22"/>
                    </w:rPr>
                    <w:t>0% after deductible</w:t>
                  </w:r>
                </w:p>
              </w:tc>
            </w:tr>
            <w:tr w:rsidR="009C4B4A" w14:paraId="1DA261DF" w14:textId="77777777" w:rsidTr="009C4B4A">
              <w:trPr>
                <w:gridAfter w:val="1"/>
                <w:wAfter w:w="2355" w:type="dxa"/>
                <w:trHeight w:val="360"/>
              </w:trPr>
              <w:tc>
                <w:tcPr>
                  <w:tcW w:w="5455" w:type="dxa"/>
                  <w:tcBorders>
                    <w:top w:val="single" w:sz="4" w:space="0" w:color="auto"/>
                    <w:left w:val="single" w:sz="4" w:space="0" w:color="auto"/>
                    <w:bottom w:val="nil"/>
                    <w:right w:val="single" w:sz="4" w:space="0" w:color="auto"/>
                  </w:tcBorders>
                  <w:shd w:val="clear" w:color="auto" w:fill="auto"/>
                  <w:noWrap/>
                  <w:hideMark/>
                </w:tcPr>
                <w:p w14:paraId="159D1ACA" w14:textId="56E5911F" w:rsidR="009C4B4A" w:rsidRDefault="009C4B4A" w:rsidP="009C4B4A">
                  <w:pPr>
                    <w:rPr>
                      <w:rFonts w:ascii="Tahoma" w:hAnsi="Tahoma" w:cs="Tahoma"/>
                      <w:sz w:val="22"/>
                      <w:szCs w:val="22"/>
                    </w:rPr>
                  </w:pPr>
                  <w:r>
                    <w:rPr>
                      <w:rFonts w:ascii="Tahoma" w:hAnsi="Tahoma" w:cs="Tahoma"/>
                      <w:b/>
                      <w:bCs/>
                      <w:sz w:val="22"/>
                      <w:szCs w:val="22"/>
                    </w:rPr>
                    <w:t>Outpatient</w:t>
                  </w:r>
                </w:p>
              </w:tc>
              <w:tc>
                <w:tcPr>
                  <w:tcW w:w="2970" w:type="dxa"/>
                  <w:gridSpan w:val="2"/>
                  <w:tcBorders>
                    <w:top w:val="nil"/>
                    <w:left w:val="nil"/>
                    <w:bottom w:val="nil"/>
                    <w:right w:val="single" w:sz="4" w:space="0" w:color="auto"/>
                  </w:tcBorders>
                  <w:shd w:val="clear" w:color="auto" w:fill="auto"/>
                  <w:hideMark/>
                </w:tcPr>
                <w:p w14:paraId="47197F3D" w14:textId="6D4CE1BB" w:rsidR="009C4B4A" w:rsidRDefault="009C4B4A" w:rsidP="00F17322">
                  <w:pPr>
                    <w:jc w:val="center"/>
                    <w:rPr>
                      <w:rFonts w:ascii="Tahoma" w:hAnsi="Tahoma" w:cs="Tahoma"/>
                      <w:sz w:val="22"/>
                      <w:szCs w:val="22"/>
                    </w:rPr>
                  </w:pPr>
                  <w:r>
                    <w:rPr>
                      <w:rFonts w:ascii="Tahoma" w:hAnsi="Tahoma" w:cs="Tahoma"/>
                      <w:sz w:val="22"/>
                      <w:szCs w:val="22"/>
                    </w:rPr>
                    <w:t> </w:t>
                  </w:r>
                </w:p>
              </w:tc>
              <w:tc>
                <w:tcPr>
                  <w:tcW w:w="2355" w:type="dxa"/>
                  <w:tcBorders>
                    <w:top w:val="single" w:sz="4" w:space="0" w:color="auto"/>
                    <w:left w:val="nil"/>
                    <w:bottom w:val="nil"/>
                    <w:right w:val="single" w:sz="4" w:space="0" w:color="auto"/>
                  </w:tcBorders>
                  <w:shd w:val="clear" w:color="auto" w:fill="auto"/>
                  <w:hideMark/>
                </w:tcPr>
                <w:p w14:paraId="3833286B" w14:textId="7D520131" w:rsidR="009C4B4A" w:rsidRDefault="009C4B4A" w:rsidP="00F17322">
                  <w:pPr>
                    <w:jc w:val="center"/>
                    <w:rPr>
                      <w:rFonts w:ascii="Tahoma" w:hAnsi="Tahoma" w:cs="Tahoma"/>
                      <w:sz w:val="22"/>
                      <w:szCs w:val="22"/>
                    </w:rPr>
                  </w:pPr>
                  <w:r>
                    <w:rPr>
                      <w:rFonts w:ascii="Tahoma" w:hAnsi="Tahoma" w:cs="Tahoma"/>
                      <w:sz w:val="22"/>
                      <w:szCs w:val="22"/>
                    </w:rPr>
                    <w:t> </w:t>
                  </w:r>
                </w:p>
              </w:tc>
            </w:tr>
            <w:tr w:rsidR="009C4B4A" w14:paraId="5E7C419D" w14:textId="77777777" w:rsidTr="009C4B4A">
              <w:trPr>
                <w:gridAfter w:val="1"/>
                <w:wAfter w:w="2355" w:type="dxa"/>
                <w:trHeight w:val="308"/>
              </w:trPr>
              <w:tc>
                <w:tcPr>
                  <w:tcW w:w="5455" w:type="dxa"/>
                  <w:tcBorders>
                    <w:top w:val="nil"/>
                    <w:left w:val="single" w:sz="4" w:space="0" w:color="auto"/>
                    <w:bottom w:val="nil"/>
                    <w:right w:val="single" w:sz="4" w:space="0" w:color="auto"/>
                  </w:tcBorders>
                  <w:shd w:val="clear" w:color="auto" w:fill="auto"/>
                  <w:noWrap/>
                  <w:hideMark/>
                </w:tcPr>
                <w:p w14:paraId="7991690C" w14:textId="5B493786" w:rsidR="009C4B4A" w:rsidRDefault="009C4B4A" w:rsidP="00F17322">
                  <w:pPr>
                    <w:rPr>
                      <w:rFonts w:ascii="Tahoma" w:hAnsi="Tahoma" w:cs="Tahoma"/>
                      <w:b/>
                      <w:bCs/>
                      <w:sz w:val="22"/>
                      <w:szCs w:val="22"/>
                    </w:rPr>
                  </w:pPr>
                  <w:r>
                    <w:rPr>
                      <w:rFonts w:ascii="Tahoma" w:hAnsi="Tahoma" w:cs="Tahoma"/>
                      <w:sz w:val="22"/>
                      <w:szCs w:val="22"/>
                    </w:rPr>
                    <w:t xml:space="preserve">   Surgery</w:t>
                  </w:r>
                </w:p>
              </w:tc>
              <w:tc>
                <w:tcPr>
                  <w:tcW w:w="2970" w:type="dxa"/>
                  <w:gridSpan w:val="2"/>
                  <w:tcBorders>
                    <w:top w:val="nil"/>
                    <w:left w:val="nil"/>
                    <w:bottom w:val="nil"/>
                    <w:right w:val="single" w:sz="4" w:space="0" w:color="auto"/>
                  </w:tcBorders>
                  <w:shd w:val="clear" w:color="auto" w:fill="auto"/>
                  <w:hideMark/>
                </w:tcPr>
                <w:p w14:paraId="5A77E4AC" w14:textId="277B11BC" w:rsidR="009C4B4A" w:rsidRDefault="00FD405B" w:rsidP="00F17322">
                  <w:pPr>
                    <w:jc w:val="center"/>
                    <w:rPr>
                      <w:rFonts w:ascii="Tahoma" w:hAnsi="Tahoma" w:cs="Tahoma"/>
                      <w:sz w:val="22"/>
                      <w:szCs w:val="22"/>
                    </w:rPr>
                  </w:pPr>
                  <w:r>
                    <w:rPr>
                      <w:rFonts w:ascii="Tahoma" w:hAnsi="Tahoma" w:cs="Tahoma"/>
                      <w:sz w:val="22"/>
                      <w:szCs w:val="22"/>
                    </w:rPr>
                    <w:t>2</w:t>
                  </w:r>
                  <w:r w:rsidR="009C4B4A">
                    <w:rPr>
                      <w:rFonts w:ascii="Tahoma" w:hAnsi="Tahoma" w:cs="Tahoma"/>
                      <w:sz w:val="22"/>
                      <w:szCs w:val="22"/>
                    </w:rPr>
                    <w:t>0% after deductible</w:t>
                  </w:r>
                </w:p>
              </w:tc>
              <w:tc>
                <w:tcPr>
                  <w:tcW w:w="2355" w:type="dxa"/>
                  <w:tcBorders>
                    <w:top w:val="nil"/>
                    <w:left w:val="nil"/>
                    <w:bottom w:val="nil"/>
                    <w:right w:val="single" w:sz="4" w:space="0" w:color="auto"/>
                  </w:tcBorders>
                  <w:shd w:val="clear" w:color="auto" w:fill="auto"/>
                  <w:noWrap/>
                  <w:hideMark/>
                </w:tcPr>
                <w:p w14:paraId="448C894E" w14:textId="40A39453" w:rsidR="009C4B4A" w:rsidRDefault="00FD405B" w:rsidP="00F17322">
                  <w:pPr>
                    <w:jc w:val="center"/>
                    <w:rPr>
                      <w:rFonts w:ascii="Tahoma" w:hAnsi="Tahoma" w:cs="Tahoma"/>
                      <w:sz w:val="22"/>
                      <w:szCs w:val="22"/>
                    </w:rPr>
                  </w:pPr>
                  <w:r>
                    <w:rPr>
                      <w:rFonts w:ascii="Tahoma" w:hAnsi="Tahoma" w:cs="Tahoma"/>
                      <w:sz w:val="22"/>
                      <w:szCs w:val="22"/>
                    </w:rPr>
                    <w:t>4</w:t>
                  </w:r>
                  <w:r w:rsidR="009C4B4A">
                    <w:rPr>
                      <w:rFonts w:ascii="Tahoma" w:hAnsi="Tahoma" w:cs="Tahoma"/>
                      <w:sz w:val="22"/>
                      <w:szCs w:val="22"/>
                    </w:rPr>
                    <w:t>0% after deductible</w:t>
                  </w:r>
                </w:p>
              </w:tc>
            </w:tr>
            <w:tr w:rsidR="009C4B4A" w14:paraId="4C13C7A6" w14:textId="77777777" w:rsidTr="009C4B4A">
              <w:trPr>
                <w:gridAfter w:val="1"/>
                <w:wAfter w:w="2355" w:type="dxa"/>
                <w:trHeight w:val="321"/>
              </w:trPr>
              <w:tc>
                <w:tcPr>
                  <w:tcW w:w="5455" w:type="dxa"/>
                  <w:tcBorders>
                    <w:top w:val="nil"/>
                    <w:left w:val="single" w:sz="4" w:space="0" w:color="auto"/>
                    <w:bottom w:val="nil"/>
                    <w:right w:val="single" w:sz="4" w:space="0" w:color="auto"/>
                  </w:tcBorders>
                  <w:shd w:val="clear" w:color="auto" w:fill="auto"/>
                  <w:noWrap/>
                  <w:hideMark/>
                </w:tcPr>
                <w:p w14:paraId="5FEDFA6D" w14:textId="38532CC5" w:rsidR="009C4B4A" w:rsidRDefault="009C4B4A" w:rsidP="00F17322">
                  <w:pPr>
                    <w:ind w:firstLineChars="100" w:firstLine="220"/>
                    <w:rPr>
                      <w:rFonts w:ascii="Tahoma" w:hAnsi="Tahoma" w:cs="Tahoma"/>
                      <w:sz w:val="22"/>
                      <w:szCs w:val="22"/>
                    </w:rPr>
                  </w:pPr>
                  <w:r>
                    <w:rPr>
                      <w:rFonts w:ascii="Tahoma" w:hAnsi="Tahoma" w:cs="Tahoma"/>
                      <w:sz w:val="22"/>
                      <w:szCs w:val="22"/>
                    </w:rPr>
                    <w:t>Diagnostic</w:t>
                  </w:r>
                </w:p>
              </w:tc>
              <w:tc>
                <w:tcPr>
                  <w:tcW w:w="2970" w:type="dxa"/>
                  <w:gridSpan w:val="2"/>
                  <w:tcBorders>
                    <w:top w:val="nil"/>
                    <w:left w:val="nil"/>
                    <w:bottom w:val="nil"/>
                    <w:right w:val="single" w:sz="4" w:space="0" w:color="auto"/>
                  </w:tcBorders>
                  <w:shd w:val="clear" w:color="auto" w:fill="auto"/>
                  <w:hideMark/>
                </w:tcPr>
                <w:p w14:paraId="47AD11FF" w14:textId="1545055B" w:rsidR="009C4B4A" w:rsidRDefault="00FD405B" w:rsidP="00F17322">
                  <w:pPr>
                    <w:jc w:val="center"/>
                    <w:rPr>
                      <w:rFonts w:ascii="Tahoma" w:hAnsi="Tahoma" w:cs="Tahoma"/>
                      <w:sz w:val="22"/>
                      <w:szCs w:val="22"/>
                    </w:rPr>
                  </w:pPr>
                  <w:r>
                    <w:rPr>
                      <w:rFonts w:ascii="Tahoma" w:hAnsi="Tahoma" w:cs="Tahoma"/>
                      <w:sz w:val="22"/>
                      <w:szCs w:val="22"/>
                    </w:rPr>
                    <w:t>2</w:t>
                  </w:r>
                  <w:r w:rsidR="009C4B4A">
                    <w:rPr>
                      <w:rFonts w:ascii="Tahoma" w:hAnsi="Tahoma" w:cs="Tahoma"/>
                      <w:sz w:val="22"/>
                      <w:szCs w:val="22"/>
                    </w:rPr>
                    <w:t>0% after deductible</w:t>
                  </w:r>
                </w:p>
              </w:tc>
              <w:tc>
                <w:tcPr>
                  <w:tcW w:w="2355" w:type="dxa"/>
                  <w:tcBorders>
                    <w:top w:val="nil"/>
                    <w:left w:val="nil"/>
                    <w:bottom w:val="nil"/>
                    <w:right w:val="single" w:sz="4" w:space="0" w:color="auto"/>
                  </w:tcBorders>
                  <w:shd w:val="clear" w:color="auto" w:fill="auto"/>
                  <w:noWrap/>
                  <w:hideMark/>
                </w:tcPr>
                <w:p w14:paraId="55983AC7" w14:textId="264D2B0A" w:rsidR="009C4B4A" w:rsidRDefault="00FD405B" w:rsidP="00F17322">
                  <w:pPr>
                    <w:jc w:val="center"/>
                    <w:rPr>
                      <w:rFonts w:ascii="Tahoma" w:hAnsi="Tahoma" w:cs="Tahoma"/>
                      <w:sz w:val="22"/>
                      <w:szCs w:val="22"/>
                    </w:rPr>
                  </w:pPr>
                  <w:r>
                    <w:rPr>
                      <w:rFonts w:ascii="Tahoma" w:hAnsi="Tahoma" w:cs="Tahoma"/>
                      <w:sz w:val="22"/>
                      <w:szCs w:val="22"/>
                    </w:rPr>
                    <w:t>4</w:t>
                  </w:r>
                  <w:r w:rsidR="009C4B4A">
                    <w:rPr>
                      <w:rFonts w:ascii="Tahoma" w:hAnsi="Tahoma" w:cs="Tahoma"/>
                      <w:sz w:val="22"/>
                      <w:szCs w:val="22"/>
                    </w:rPr>
                    <w:t>0% after deductible</w:t>
                  </w:r>
                </w:p>
              </w:tc>
            </w:tr>
            <w:tr w:rsidR="009C4B4A" w14:paraId="7CFD0E51" w14:textId="77777777" w:rsidTr="009C4B4A">
              <w:trPr>
                <w:gridAfter w:val="1"/>
                <w:wAfter w:w="2355" w:type="dxa"/>
                <w:trHeight w:val="308"/>
              </w:trPr>
              <w:tc>
                <w:tcPr>
                  <w:tcW w:w="5455" w:type="dxa"/>
                  <w:tcBorders>
                    <w:top w:val="nil"/>
                    <w:left w:val="single" w:sz="4" w:space="0" w:color="auto"/>
                    <w:bottom w:val="single" w:sz="4" w:space="0" w:color="auto"/>
                    <w:right w:val="single" w:sz="4" w:space="0" w:color="auto"/>
                  </w:tcBorders>
                  <w:shd w:val="clear" w:color="auto" w:fill="auto"/>
                  <w:noWrap/>
                  <w:hideMark/>
                </w:tcPr>
                <w:p w14:paraId="5E426EB4" w14:textId="561BE740" w:rsidR="009C4B4A" w:rsidRPr="00F87524" w:rsidRDefault="009C4B4A" w:rsidP="009C4B4A">
                  <w:pPr>
                    <w:ind w:firstLineChars="100" w:firstLine="220"/>
                    <w:rPr>
                      <w:rFonts w:ascii="Tahoma" w:hAnsi="Tahoma" w:cs="Tahoma"/>
                      <w:sz w:val="22"/>
                      <w:szCs w:val="22"/>
                    </w:rPr>
                  </w:pPr>
                  <w:r w:rsidRPr="00F87524">
                    <w:rPr>
                      <w:rFonts w:ascii="Tahoma" w:hAnsi="Tahoma" w:cs="Tahoma"/>
                      <w:sz w:val="22"/>
                      <w:szCs w:val="22"/>
                    </w:rPr>
                    <w:t>PT/ST/OT limits (</w:t>
                  </w:r>
                  <w:r w:rsidR="00B70689">
                    <w:rPr>
                      <w:rFonts w:ascii="Tahoma" w:hAnsi="Tahoma" w:cs="Tahoma"/>
                      <w:sz w:val="22"/>
                      <w:szCs w:val="22"/>
                    </w:rPr>
                    <w:t>6</w:t>
                  </w:r>
                  <w:r w:rsidRPr="00F87524">
                    <w:rPr>
                      <w:rFonts w:ascii="Tahoma" w:hAnsi="Tahoma" w:cs="Tahoma"/>
                      <w:sz w:val="22"/>
                      <w:szCs w:val="22"/>
                    </w:rPr>
                    <w:t>0 visits each per calendar year)</w:t>
                  </w:r>
                </w:p>
                <w:p w14:paraId="2DDEFF9A" w14:textId="57F4930F" w:rsidR="009C4B4A" w:rsidRDefault="009C4B4A" w:rsidP="00F17322">
                  <w:pPr>
                    <w:ind w:firstLineChars="100" w:firstLine="220"/>
                    <w:rPr>
                      <w:rFonts w:ascii="Tahoma" w:hAnsi="Tahoma" w:cs="Tahoma"/>
                      <w:sz w:val="22"/>
                      <w:szCs w:val="22"/>
                    </w:rPr>
                  </w:pPr>
                  <w:r w:rsidRPr="00F87524">
                    <w:rPr>
                      <w:rFonts w:ascii="Tahoma" w:hAnsi="Tahoma" w:cs="Tahoma"/>
                      <w:sz w:val="22"/>
                      <w:szCs w:val="22"/>
                    </w:rPr>
                    <w:t>Chiropractic (</w:t>
                  </w:r>
                  <w:r w:rsidR="00B70689">
                    <w:rPr>
                      <w:rFonts w:ascii="Tahoma" w:hAnsi="Tahoma" w:cs="Tahoma"/>
                      <w:sz w:val="22"/>
                      <w:szCs w:val="22"/>
                    </w:rPr>
                    <w:t>6</w:t>
                  </w:r>
                  <w:r w:rsidRPr="00F87524">
                    <w:rPr>
                      <w:rFonts w:ascii="Tahoma" w:hAnsi="Tahoma" w:cs="Tahoma"/>
                      <w:sz w:val="22"/>
                      <w:szCs w:val="22"/>
                    </w:rPr>
                    <w:t>0 visits per calendar year)</w:t>
                  </w:r>
                </w:p>
              </w:tc>
              <w:tc>
                <w:tcPr>
                  <w:tcW w:w="2970" w:type="dxa"/>
                  <w:gridSpan w:val="2"/>
                  <w:tcBorders>
                    <w:top w:val="nil"/>
                    <w:left w:val="nil"/>
                    <w:bottom w:val="nil"/>
                    <w:right w:val="nil"/>
                  </w:tcBorders>
                  <w:shd w:val="clear" w:color="auto" w:fill="auto"/>
                  <w:hideMark/>
                </w:tcPr>
                <w:p w14:paraId="3D6C3707" w14:textId="41AE698B" w:rsidR="009C4B4A" w:rsidRDefault="00FD405B" w:rsidP="00F17322">
                  <w:pPr>
                    <w:jc w:val="center"/>
                    <w:rPr>
                      <w:rFonts w:ascii="Tahoma" w:hAnsi="Tahoma" w:cs="Tahoma"/>
                      <w:sz w:val="22"/>
                      <w:szCs w:val="22"/>
                    </w:rPr>
                  </w:pPr>
                  <w:r>
                    <w:rPr>
                      <w:rFonts w:ascii="Tahoma" w:hAnsi="Tahoma" w:cs="Tahoma"/>
                      <w:sz w:val="22"/>
                      <w:szCs w:val="22"/>
                    </w:rPr>
                    <w:t>2</w:t>
                  </w:r>
                  <w:r w:rsidR="009C4B4A">
                    <w:rPr>
                      <w:rFonts w:ascii="Tahoma" w:hAnsi="Tahoma" w:cs="Tahoma"/>
                      <w:sz w:val="22"/>
                      <w:szCs w:val="22"/>
                    </w:rPr>
                    <w:t>0% after deductible</w:t>
                  </w:r>
                </w:p>
                <w:p w14:paraId="5F0077AF" w14:textId="20943374" w:rsidR="009C4B4A" w:rsidRDefault="00FD405B" w:rsidP="00F17322">
                  <w:pPr>
                    <w:jc w:val="center"/>
                    <w:rPr>
                      <w:rFonts w:ascii="Tahoma" w:hAnsi="Tahoma" w:cs="Tahoma"/>
                      <w:sz w:val="22"/>
                      <w:szCs w:val="22"/>
                    </w:rPr>
                  </w:pPr>
                  <w:r>
                    <w:rPr>
                      <w:rFonts w:ascii="Tahoma" w:hAnsi="Tahoma" w:cs="Tahoma"/>
                      <w:sz w:val="22"/>
                      <w:szCs w:val="22"/>
                    </w:rPr>
                    <w:t>2</w:t>
                  </w:r>
                  <w:r w:rsidR="009C4B4A">
                    <w:rPr>
                      <w:rFonts w:ascii="Tahoma" w:hAnsi="Tahoma" w:cs="Tahoma"/>
                      <w:sz w:val="22"/>
                      <w:szCs w:val="22"/>
                    </w:rPr>
                    <w:t>0% after deductible</w:t>
                  </w:r>
                </w:p>
              </w:tc>
              <w:tc>
                <w:tcPr>
                  <w:tcW w:w="2355" w:type="dxa"/>
                  <w:tcBorders>
                    <w:top w:val="nil"/>
                    <w:left w:val="single" w:sz="4" w:space="0" w:color="auto"/>
                    <w:bottom w:val="nil"/>
                    <w:right w:val="single" w:sz="4" w:space="0" w:color="auto"/>
                  </w:tcBorders>
                  <w:shd w:val="clear" w:color="auto" w:fill="auto"/>
                  <w:noWrap/>
                  <w:hideMark/>
                </w:tcPr>
                <w:p w14:paraId="62B22AE7" w14:textId="79FD5201" w:rsidR="009C4B4A" w:rsidRDefault="00FD405B" w:rsidP="00F17322">
                  <w:pPr>
                    <w:jc w:val="center"/>
                    <w:rPr>
                      <w:rFonts w:ascii="Tahoma" w:hAnsi="Tahoma" w:cs="Tahoma"/>
                      <w:sz w:val="22"/>
                      <w:szCs w:val="22"/>
                    </w:rPr>
                  </w:pPr>
                  <w:r>
                    <w:rPr>
                      <w:rFonts w:ascii="Tahoma" w:hAnsi="Tahoma" w:cs="Tahoma"/>
                      <w:sz w:val="22"/>
                      <w:szCs w:val="22"/>
                    </w:rPr>
                    <w:t>40</w:t>
                  </w:r>
                  <w:r w:rsidR="009C4B4A">
                    <w:rPr>
                      <w:rFonts w:ascii="Tahoma" w:hAnsi="Tahoma" w:cs="Tahoma"/>
                      <w:sz w:val="22"/>
                      <w:szCs w:val="22"/>
                    </w:rPr>
                    <w:t>% after deductible</w:t>
                  </w:r>
                </w:p>
                <w:p w14:paraId="2FFC4C04" w14:textId="53657B15" w:rsidR="009C4B4A" w:rsidRDefault="00FD405B" w:rsidP="00F17322">
                  <w:pPr>
                    <w:jc w:val="center"/>
                    <w:rPr>
                      <w:rFonts w:ascii="Tahoma" w:hAnsi="Tahoma" w:cs="Tahoma"/>
                      <w:sz w:val="22"/>
                      <w:szCs w:val="22"/>
                    </w:rPr>
                  </w:pPr>
                  <w:r>
                    <w:rPr>
                      <w:rFonts w:ascii="Tahoma" w:hAnsi="Tahoma" w:cs="Tahoma"/>
                      <w:sz w:val="22"/>
                      <w:szCs w:val="22"/>
                    </w:rPr>
                    <w:t>40</w:t>
                  </w:r>
                  <w:r w:rsidR="009C4B4A">
                    <w:rPr>
                      <w:rFonts w:ascii="Tahoma" w:hAnsi="Tahoma" w:cs="Tahoma"/>
                      <w:sz w:val="22"/>
                      <w:szCs w:val="22"/>
                    </w:rPr>
                    <w:t>% after deductible</w:t>
                  </w:r>
                </w:p>
              </w:tc>
            </w:tr>
            <w:tr w:rsidR="009C4B4A" w14:paraId="2B107206" w14:textId="77777777" w:rsidTr="009C4B4A">
              <w:trPr>
                <w:gridAfter w:val="1"/>
                <w:wAfter w:w="2355" w:type="dxa"/>
                <w:trHeight w:val="373"/>
              </w:trPr>
              <w:tc>
                <w:tcPr>
                  <w:tcW w:w="5455" w:type="dxa"/>
                  <w:tcBorders>
                    <w:top w:val="single" w:sz="4" w:space="0" w:color="auto"/>
                    <w:left w:val="single" w:sz="4" w:space="0" w:color="auto"/>
                    <w:bottom w:val="nil"/>
                    <w:right w:val="single" w:sz="4" w:space="0" w:color="auto"/>
                  </w:tcBorders>
                  <w:shd w:val="clear" w:color="auto" w:fill="auto"/>
                  <w:noWrap/>
                  <w:hideMark/>
                </w:tcPr>
                <w:p w14:paraId="131B239A" w14:textId="587A110E" w:rsidR="009C4B4A" w:rsidRDefault="009C4B4A" w:rsidP="009C4B4A">
                  <w:pPr>
                    <w:rPr>
                      <w:rFonts w:ascii="Tahoma" w:hAnsi="Tahoma" w:cs="Tahoma"/>
                      <w:sz w:val="22"/>
                      <w:szCs w:val="22"/>
                    </w:rPr>
                  </w:pPr>
                  <w:r>
                    <w:rPr>
                      <w:rFonts w:ascii="Tahoma" w:hAnsi="Tahoma" w:cs="Tahoma"/>
                      <w:b/>
                      <w:bCs/>
                      <w:sz w:val="22"/>
                      <w:szCs w:val="22"/>
                    </w:rPr>
                    <w:t>Physician Office Visits</w:t>
                  </w:r>
                </w:p>
              </w:tc>
              <w:tc>
                <w:tcPr>
                  <w:tcW w:w="2970" w:type="dxa"/>
                  <w:gridSpan w:val="2"/>
                  <w:tcBorders>
                    <w:top w:val="single" w:sz="4" w:space="0" w:color="auto"/>
                    <w:left w:val="single" w:sz="4" w:space="0" w:color="auto"/>
                    <w:bottom w:val="nil"/>
                    <w:right w:val="nil"/>
                  </w:tcBorders>
                  <w:shd w:val="clear" w:color="auto" w:fill="auto"/>
                  <w:hideMark/>
                </w:tcPr>
                <w:p w14:paraId="13318D43" w14:textId="6DD48E6C" w:rsidR="009C4B4A" w:rsidRDefault="009C4B4A" w:rsidP="00F17322">
                  <w:pPr>
                    <w:jc w:val="center"/>
                    <w:rPr>
                      <w:rFonts w:ascii="Tahoma" w:hAnsi="Tahoma" w:cs="Tahoma"/>
                      <w:sz w:val="22"/>
                      <w:szCs w:val="22"/>
                    </w:rPr>
                  </w:pPr>
                  <w:r>
                    <w:rPr>
                      <w:rFonts w:ascii="Tahoma" w:hAnsi="Tahoma" w:cs="Tahoma"/>
                      <w:sz w:val="22"/>
                      <w:szCs w:val="22"/>
                    </w:rPr>
                    <w:t> </w:t>
                  </w:r>
                </w:p>
              </w:tc>
              <w:tc>
                <w:tcPr>
                  <w:tcW w:w="2355" w:type="dxa"/>
                  <w:tcBorders>
                    <w:top w:val="single" w:sz="4" w:space="0" w:color="auto"/>
                    <w:left w:val="nil"/>
                    <w:bottom w:val="nil"/>
                    <w:right w:val="single" w:sz="4" w:space="0" w:color="auto"/>
                  </w:tcBorders>
                  <w:shd w:val="clear" w:color="auto" w:fill="auto"/>
                  <w:hideMark/>
                </w:tcPr>
                <w:p w14:paraId="6F04ED4C" w14:textId="60F01386" w:rsidR="009C4B4A" w:rsidRDefault="009C4B4A" w:rsidP="00F17322">
                  <w:pPr>
                    <w:jc w:val="center"/>
                    <w:rPr>
                      <w:rFonts w:ascii="Tahoma" w:hAnsi="Tahoma" w:cs="Tahoma"/>
                      <w:sz w:val="22"/>
                      <w:szCs w:val="22"/>
                    </w:rPr>
                  </w:pPr>
                  <w:r>
                    <w:rPr>
                      <w:rFonts w:ascii="Tahoma" w:hAnsi="Tahoma" w:cs="Tahoma"/>
                      <w:sz w:val="22"/>
                      <w:szCs w:val="22"/>
                    </w:rPr>
                    <w:t> </w:t>
                  </w:r>
                </w:p>
              </w:tc>
            </w:tr>
            <w:tr w:rsidR="009C4B4A" w14:paraId="35D50FA7"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30F31BEF" w14:textId="7C59CC8E" w:rsidR="009C4B4A" w:rsidRDefault="009C4B4A" w:rsidP="00F17322">
                  <w:pPr>
                    <w:rPr>
                      <w:rFonts w:ascii="Tahoma" w:hAnsi="Tahoma" w:cs="Tahoma"/>
                      <w:b/>
                      <w:bCs/>
                      <w:sz w:val="22"/>
                      <w:szCs w:val="22"/>
                    </w:rPr>
                  </w:pPr>
                  <w:r>
                    <w:rPr>
                      <w:rFonts w:ascii="Tahoma" w:hAnsi="Tahoma" w:cs="Tahoma"/>
                      <w:sz w:val="22"/>
                      <w:szCs w:val="22"/>
                    </w:rPr>
                    <w:t xml:space="preserve">   Primary Care</w:t>
                  </w:r>
                </w:p>
              </w:tc>
              <w:tc>
                <w:tcPr>
                  <w:tcW w:w="2970" w:type="dxa"/>
                  <w:gridSpan w:val="2"/>
                  <w:tcBorders>
                    <w:top w:val="nil"/>
                    <w:left w:val="nil"/>
                    <w:bottom w:val="nil"/>
                    <w:right w:val="nil"/>
                  </w:tcBorders>
                  <w:shd w:val="clear" w:color="auto" w:fill="auto"/>
                  <w:hideMark/>
                </w:tcPr>
                <w:p w14:paraId="79836BCC" w14:textId="754E6018" w:rsidR="009C4B4A" w:rsidRDefault="00FD405B" w:rsidP="00F17322">
                  <w:pPr>
                    <w:jc w:val="center"/>
                    <w:rPr>
                      <w:rFonts w:ascii="Tahoma" w:hAnsi="Tahoma" w:cs="Tahoma"/>
                      <w:sz w:val="22"/>
                      <w:szCs w:val="22"/>
                    </w:rPr>
                  </w:pPr>
                  <w:r>
                    <w:rPr>
                      <w:rFonts w:ascii="Tahoma" w:hAnsi="Tahoma" w:cs="Tahoma"/>
                      <w:sz w:val="22"/>
                      <w:szCs w:val="22"/>
                    </w:rPr>
                    <w:t>2</w:t>
                  </w:r>
                  <w:r w:rsidR="009C4B4A">
                    <w:rPr>
                      <w:rFonts w:ascii="Tahoma" w:hAnsi="Tahoma" w:cs="Tahoma"/>
                      <w:sz w:val="22"/>
                      <w:szCs w:val="22"/>
                    </w:rPr>
                    <w:t>0% after deductible</w:t>
                  </w:r>
                </w:p>
              </w:tc>
              <w:tc>
                <w:tcPr>
                  <w:tcW w:w="2355" w:type="dxa"/>
                  <w:tcBorders>
                    <w:top w:val="nil"/>
                    <w:left w:val="nil"/>
                    <w:bottom w:val="nil"/>
                    <w:right w:val="single" w:sz="4" w:space="0" w:color="auto"/>
                  </w:tcBorders>
                  <w:shd w:val="clear" w:color="auto" w:fill="auto"/>
                  <w:noWrap/>
                  <w:hideMark/>
                </w:tcPr>
                <w:p w14:paraId="41CB785B" w14:textId="5F55ACE7" w:rsidR="009C4B4A" w:rsidRDefault="00FD405B" w:rsidP="00F17322">
                  <w:pPr>
                    <w:jc w:val="center"/>
                    <w:rPr>
                      <w:rFonts w:ascii="Tahoma" w:hAnsi="Tahoma" w:cs="Tahoma"/>
                      <w:sz w:val="22"/>
                      <w:szCs w:val="22"/>
                    </w:rPr>
                  </w:pPr>
                  <w:r>
                    <w:rPr>
                      <w:rFonts w:ascii="Tahoma" w:hAnsi="Tahoma" w:cs="Tahoma"/>
                      <w:sz w:val="22"/>
                      <w:szCs w:val="22"/>
                    </w:rPr>
                    <w:t>4</w:t>
                  </w:r>
                  <w:r w:rsidR="009C4B4A">
                    <w:rPr>
                      <w:rFonts w:ascii="Tahoma" w:hAnsi="Tahoma" w:cs="Tahoma"/>
                      <w:sz w:val="22"/>
                      <w:szCs w:val="22"/>
                    </w:rPr>
                    <w:t>0% after deductible</w:t>
                  </w:r>
                </w:p>
              </w:tc>
            </w:tr>
            <w:tr w:rsidR="009C4B4A" w14:paraId="1E7804A5" w14:textId="77777777" w:rsidTr="009C4B4A">
              <w:trPr>
                <w:gridAfter w:val="1"/>
                <w:wAfter w:w="2355" w:type="dxa"/>
                <w:trHeight w:val="270"/>
              </w:trPr>
              <w:tc>
                <w:tcPr>
                  <w:tcW w:w="5455" w:type="dxa"/>
                  <w:tcBorders>
                    <w:top w:val="nil"/>
                    <w:left w:val="single" w:sz="4" w:space="0" w:color="auto"/>
                    <w:bottom w:val="single" w:sz="4" w:space="0" w:color="auto"/>
                    <w:right w:val="single" w:sz="4" w:space="0" w:color="auto"/>
                  </w:tcBorders>
                  <w:shd w:val="clear" w:color="auto" w:fill="auto"/>
                  <w:noWrap/>
                  <w:hideMark/>
                </w:tcPr>
                <w:p w14:paraId="22B5C25B" w14:textId="77777777" w:rsidR="009C4B4A" w:rsidRDefault="009C4B4A" w:rsidP="00F17322">
                  <w:pPr>
                    <w:ind w:firstLineChars="100" w:firstLine="220"/>
                    <w:rPr>
                      <w:rFonts w:ascii="Tahoma" w:hAnsi="Tahoma" w:cs="Tahoma"/>
                      <w:sz w:val="22"/>
                      <w:szCs w:val="22"/>
                    </w:rPr>
                  </w:pPr>
                  <w:r>
                    <w:rPr>
                      <w:rFonts w:ascii="Tahoma" w:hAnsi="Tahoma" w:cs="Tahoma"/>
                      <w:sz w:val="22"/>
                      <w:szCs w:val="22"/>
                    </w:rPr>
                    <w:t>Specialist</w:t>
                  </w:r>
                </w:p>
                <w:p w14:paraId="49C65647" w14:textId="5704D5D8" w:rsidR="00FD405B" w:rsidRDefault="00FD405B" w:rsidP="00F17322">
                  <w:pPr>
                    <w:ind w:firstLineChars="100" w:firstLine="220"/>
                    <w:rPr>
                      <w:rFonts w:ascii="Tahoma" w:hAnsi="Tahoma" w:cs="Tahoma"/>
                      <w:sz w:val="22"/>
                      <w:szCs w:val="22"/>
                    </w:rPr>
                  </w:pPr>
                  <w:r>
                    <w:rPr>
                      <w:rFonts w:ascii="Tahoma" w:hAnsi="Tahoma" w:cs="Tahoma"/>
                      <w:sz w:val="22"/>
                      <w:szCs w:val="22"/>
                    </w:rPr>
                    <w:t>Virtual</w:t>
                  </w:r>
                </w:p>
              </w:tc>
              <w:tc>
                <w:tcPr>
                  <w:tcW w:w="2970" w:type="dxa"/>
                  <w:gridSpan w:val="2"/>
                  <w:tcBorders>
                    <w:top w:val="nil"/>
                    <w:left w:val="nil"/>
                    <w:bottom w:val="nil"/>
                    <w:right w:val="nil"/>
                  </w:tcBorders>
                  <w:shd w:val="clear" w:color="auto" w:fill="auto"/>
                  <w:hideMark/>
                </w:tcPr>
                <w:p w14:paraId="2F7D8521" w14:textId="77777777" w:rsidR="009C4B4A" w:rsidRDefault="00FD405B" w:rsidP="00F17322">
                  <w:pPr>
                    <w:jc w:val="center"/>
                    <w:rPr>
                      <w:rFonts w:ascii="Tahoma" w:hAnsi="Tahoma" w:cs="Tahoma"/>
                      <w:sz w:val="22"/>
                      <w:szCs w:val="22"/>
                    </w:rPr>
                  </w:pPr>
                  <w:r>
                    <w:rPr>
                      <w:rFonts w:ascii="Tahoma" w:hAnsi="Tahoma" w:cs="Tahoma"/>
                      <w:sz w:val="22"/>
                      <w:szCs w:val="22"/>
                    </w:rPr>
                    <w:t>2</w:t>
                  </w:r>
                  <w:r w:rsidR="009C4B4A">
                    <w:rPr>
                      <w:rFonts w:ascii="Tahoma" w:hAnsi="Tahoma" w:cs="Tahoma"/>
                      <w:sz w:val="22"/>
                      <w:szCs w:val="22"/>
                    </w:rPr>
                    <w:t>0% after deductible</w:t>
                  </w:r>
                </w:p>
                <w:p w14:paraId="58E8CF1D" w14:textId="7D692238" w:rsidR="00FD405B" w:rsidRDefault="00FD405B" w:rsidP="00F17322">
                  <w:pPr>
                    <w:jc w:val="center"/>
                    <w:rPr>
                      <w:rFonts w:ascii="Tahoma" w:hAnsi="Tahoma" w:cs="Tahoma"/>
                      <w:sz w:val="22"/>
                      <w:szCs w:val="22"/>
                    </w:rPr>
                  </w:pPr>
                  <w:r>
                    <w:rPr>
                      <w:rFonts w:ascii="Tahoma" w:hAnsi="Tahoma" w:cs="Tahoma"/>
                      <w:sz w:val="22"/>
                      <w:szCs w:val="22"/>
                    </w:rPr>
                    <w:t>20% after deductible</w:t>
                  </w:r>
                </w:p>
              </w:tc>
              <w:tc>
                <w:tcPr>
                  <w:tcW w:w="2355" w:type="dxa"/>
                  <w:tcBorders>
                    <w:top w:val="nil"/>
                    <w:left w:val="nil"/>
                    <w:bottom w:val="nil"/>
                    <w:right w:val="single" w:sz="4" w:space="0" w:color="auto"/>
                  </w:tcBorders>
                  <w:shd w:val="clear" w:color="auto" w:fill="auto"/>
                  <w:noWrap/>
                  <w:hideMark/>
                </w:tcPr>
                <w:p w14:paraId="6C078A1F" w14:textId="77777777" w:rsidR="009C4B4A" w:rsidRDefault="00FD405B" w:rsidP="00F17322">
                  <w:pPr>
                    <w:jc w:val="center"/>
                    <w:rPr>
                      <w:rFonts w:ascii="Tahoma" w:hAnsi="Tahoma" w:cs="Tahoma"/>
                      <w:sz w:val="22"/>
                      <w:szCs w:val="22"/>
                    </w:rPr>
                  </w:pPr>
                  <w:r>
                    <w:rPr>
                      <w:rFonts w:ascii="Tahoma" w:hAnsi="Tahoma" w:cs="Tahoma"/>
                      <w:sz w:val="22"/>
                      <w:szCs w:val="22"/>
                    </w:rPr>
                    <w:t>4</w:t>
                  </w:r>
                  <w:r w:rsidR="009C4B4A">
                    <w:rPr>
                      <w:rFonts w:ascii="Tahoma" w:hAnsi="Tahoma" w:cs="Tahoma"/>
                      <w:sz w:val="22"/>
                      <w:szCs w:val="22"/>
                    </w:rPr>
                    <w:t>0% after deductible</w:t>
                  </w:r>
                </w:p>
                <w:p w14:paraId="765E65E5" w14:textId="784AC6F0" w:rsidR="00FD405B" w:rsidRDefault="00FD405B" w:rsidP="00F17322">
                  <w:pPr>
                    <w:jc w:val="center"/>
                    <w:rPr>
                      <w:rFonts w:ascii="Tahoma" w:hAnsi="Tahoma" w:cs="Tahoma"/>
                      <w:sz w:val="22"/>
                      <w:szCs w:val="22"/>
                    </w:rPr>
                  </w:pPr>
                  <w:r>
                    <w:rPr>
                      <w:rFonts w:ascii="Tahoma" w:hAnsi="Tahoma" w:cs="Tahoma"/>
                      <w:sz w:val="22"/>
                      <w:szCs w:val="22"/>
                    </w:rPr>
                    <w:t>40% after deductible</w:t>
                  </w:r>
                </w:p>
              </w:tc>
            </w:tr>
            <w:tr w:rsidR="009C4B4A" w14:paraId="0A8A736E" w14:textId="77777777" w:rsidTr="009C4B4A">
              <w:trPr>
                <w:gridAfter w:val="1"/>
                <w:wAfter w:w="2355" w:type="dxa"/>
                <w:trHeight w:val="360"/>
              </w:trPr>
              <w:tc>
                <w:tcPr>
                  <w:tcW w:w="5455" w:type="dxa"/>
                  <w:tcBorders>
                    <w:top w:val="single" w:sz="4" w:space="0" w:color="auto"/>
                    <w:left w:val="single" w:sz="4" w:space="0" w:color="auto"/>
                    <w:bottom w:val="nil"/>
                    <w:right w:val="single" w:sz="4" w:space="0" w:color="auto"/>
                  </w:tcBorders>
                  <w:shd w:val="clear" w:color="auto" w:fill="auto"/>
                  <w:noWrap/>
                  <w:hideMark/>
                </w:tcPr>
                <w:p w14:paraId="7D56EA8E" w14:textId="2E1E8392" w:rsidR="009C4B4A" w:rsidRDefault="009C4B4A" w:rsidP="00F17322">
                  <w:pPr>
                    <w:ind w:firstLineChars="100" w:firstLine="221"/>
                    <w:rPr>
                      <w:rFonts w:ascii="Tahoma" w:hAnsi="Tahoma" w:cs="Tahoma"/>
                      <w:sz w:val="22"/>
                      <w:szCs w:val="22"/>
                    </w:rPr>
                  </w:pPr>
                  <w:r>
                    <w:rPr>
                      <w:rFonts w:ascii="Tahoma" w:hAnsi="Tahoma" w:cs="Tahoma"/>
                      <w:b/>
                      <w:bCs/>
                      <w:sz w:val="22"/>
                      <w:szCs w:val="22"/>
                    </w:rPr>
                    <w:t>Wellness/Preventive</w:t>
                  </w:r>
                </w:p>
              </w:tc>
              <w:tc>
                <w:tcPr>
                  <w:tcW w:w="2970" w:type="dxa"/>
                  <w:gridSpan w:val="2"/>
                  <w:tcBorders>
                    <w:top w:val="single" w:sz="4" w:space="0" w:color="auto"/>
                    <w:left w:val="single" w:sz="4" w:space="0" w:color="auto"/>
                    <w:bottom w:val="single" w:sz="4" w:space="0" w:color="auto"/>
                    <w:right w:val="nil"/>
                  </w:tcBorders>
                  <w:shd w:val="clear" w:color="auto" w:fill="auto"/>
                  <w:hideMark/>
                </w:tcPr>
                <w:p w14:paraId="0A7147C5" w14:textId="161FCCEA" w:rsidR="009C4B4A" w:rsidRDefault="009C4B4A" w:rsidP="00F17322">
                  <w:pPr>
                    <w:jc w:val="center"/>
                    <w:rPr>
                      <w:rFonts w:ascii="Tahoma" w:hAnsi="Tahoma" w:cs="Tahoma"/>
                      <w:sz w:val="22"/>
                      <w:szCs w:val="22"/>
                    </w:rPr>
                  </w:pPr>
                  <w:r>
                    <w:rPr>
                      <w:rFonts w:ascii="Tahoma" w:hAnsi="Tahoma" w:cs="Tahoma"/>
                      <w:sz w:val="22"/>
                      <w:szCs w:val="22"/>
                    </w:rPr>
                    <w:t>100% no deductible</w:t>
                  </w:r>
                </w:p>
              </w:tc>
              <w:tc>
                <w:tcPr>
                  <w:tcW w:w="2355" w:type="dxa"/>
                  <w:tcBorders>
                    <w:top w:val="single" w:sz="4" w:space="0" w:color="auto"/>
                    <w:left w:val="nil"/>
                    <w:bottom w:val="single" w:sz="4" w:space="0" w:color="auto"/>
                    <w:right w:val="single" w:sz="4" w:space="0" w:color="auto"/>
                  </w:tcBorders>
                  <w:shd w:val="clear" w:color="auto" w:fill="auto"/>
                  <w:noWrap/>
                  <w:hideMark/>
                </w:tcPr>
                <w:p w14:paraId="36DAFF8C" w14:textId="20862C79" w:rsidR="009C4B4A" w:rsidRDefault="00FD405B" w:rsidP="00F17322">
                  <w:pPr>
                    <w:jc w:val="center"/>
                    <w:rPr>
                      <w:rFonts w:ascii="Tahoma" w:hAnsi="Tahoma" w:cs="Tahoma"/>
                      <w:sz w:val="22"/>
                      <w:szCs w:val="22"/>
                    </w:rPr>
                  </w:pPr>
                  <w:r>
                    <w:rPr>
                      <w:rFonts w:ascii="Tahoma" w:hAnsi="Tahoma" w:cs="Tahoma"/>
                      <w:sz w:val="22"/>
                      <w:szCs w:val="22"/>
                    </w:rPr>
                    <w:t>Not covered</w:t>
                  </w:r>
                </w:p>
              </w:tc>
            </w:tr>
            <w:tr w:rsidR="009C4B4A" w14:paraId="0F9918CE" w14:textId="77777777" w:rsidTr="009C4B4A">
              <w:trPr>
                <w:gridAfter w:val="1"/>
                <w:wAfter w:w="2355" w:type="dxa"/>
                <w:trHeight w:val="347"/>
              </w:trPr>
              <w:tc>
                <w:tcPr>
                  <w:tcW w:w="5455" w:type="dxa"/>
                  <w:tcBorders>
                    <w:top w:val="single" w:sz="4" w:space="0" w:color="auto"/>
                    <w:left w:val="single" w:sz="4" w:space="0" w:color="auto"/>
                    <w:bottom w:val="nil"/>
                    <w:right w:val="single" w:sz="4" w:space="0" w:color="auto"/>
                  </w:tcBorders>
                  <w:shd w:val="clear" w:color="auto" w:fill="auto"/>
                  <w:noWrap/>
                  <w:hideMark/>
                </w:tcPr>
                <w:p w14:paraId="7C7B0711" w14:textId="48978496" w:rsidR="009C4B4A" w:rsidRDefault="009C4B4A" w:rsidP="00F17322">
                  <w:pPr>
                    <w:rPr>
                      <w:rFonts w:ascii="Tahoma" w:hAnsi="Tahoma" w:cs="Tahoma"/>
                      <w:b/>
                      <w:bCs/>
                      <w:sz w:val="22"/>
                      <w:szCs w:val="22"/>
                    </w:rPr>
                  </w:pPr>
                  <w:r>
                    <w:rPr>
                      <w:rFonts w:ascii="Tahoma" w:hAnsi="Tahoma" w:cs="Tahoma"/>
                      <w:b/>
                      <w:bCs/>
                      <w:sz w:val="22"/>
                      <w:szCs w:val="22"/>
                    </w:rPr>
                    <w:t>Prescription Drugs</w:t>
                  </w:r>
                </w:p>
              </w:tc>
              <w:tc>
                <w:tcPr>
                  <w:tcW w:w="2970" w:type="dxa"/>
                  <w:gridSpan w:val="2"/>
                  <w:tcBorders>
                    <w:top w:val="single" w:sz="4" w:space="0" w:color="auto"/>
                    <w:left w:val="single" w:sz="4" w:space="0" w:color="auto"/>
                    <w:bottom w:val="nil"/>
                    <w:right w:val="nil"/>
                  </w:tcBorders>
                  <w:shd w:val="clear" w:color="auto" w:fill="auto"/>
                  <w:hideMark/>
                </w:tcPr>
                <w:p w14:paraId="16CB1BA7" w14:textId="0B05CB3F" w:rsidR="009C4B4A" w:rsidRDefault="009C4B4A" w:rsidP="00F17322">
                  <w:pPr>
                    <w:jc w:val="center"/>
                    <w:rPr>
                      <w:rFonts w:ascii="Tahoma" w:hAnsi="Tahoma" w:cs="Tahoma"/>
                      <w:sz w:val="22"/>
                      <w:szCs w:val="22"/>
                    </w:rPr>
                  </w:pPr>
                  <w:r>
                    <w:rPr>
                      <w:rFonts w:ascii="Tahoma" w:hAnsi="Tahoma" w:cs="Tahoma"/>
                      <w:sz w:val="22"/>
                      <w:szCs w:val="22"/>
                    </w:rPr>
                    <w:t> </w:t>
                  </w:r>
                </w:p>
              </w:tc>
              <w:tc>
                <w:tcPr>
                  <w:tcW w:w="2355" w:type="dxa"/>
                  <w:tcBorders>
                    <w:top w:val="single" w:sz="4" w:space="0" w:color="auto"/>
                    <w:left w:val="nil"/>
                    <w:bottom w:val="nil"/>
                    <w:right w:val="single" w:sz="4" w:space="0" w:color="auto"/>
                  </w:tcBorders>
                  <w:shd w:val="clear" w:color="auto" w:fill="auto"/>
                  <w:noWrap/>
                  <w:hideMark/>
                </w:tcPr>
                <w:p w14:paraId="08F08E8B" w14:textId="1FF1AC90" w:rsidR="009C4B4A" w:rsidRDefault="009C4B4A" w:rsidP="00F17322">
                  <w:pPr>
                    <w:jc w:val="center"/>
                    <w:rPr>
                      <w:rFonts w:ascii="Tahoma" w:hAnsi="Tahoma" w:cs="Tahoma"/>
                      <w:sz w:val="22"/>
                      <w:szCs w:val="22"/>
                    </w:rPr>
                  </w:pPr>
                  <w:r>
                    <w:rPr>
                      <w:rFonts w:ascii="Tahoma" w:hAnsi="Tahoma" w:cs="Tahoma"/>
                      <w:sz w:val="22"/>
                      <w:szCs w:val="22"/>
                    </w:rPr>
                    <w:t> </w:t>
                  </w:r>
                </w:p>
              </w:tc>
            </w:tr>
            <w:tr w:rsidR="009C4B4A" w14:paraId="41AAE986"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7F59540C" w14:textId="0C06F808" w:rsidR="009C4B4A" w:rsidRDefault="008B0C60" w:rsidP="00F17322">
                  <w:pPr>
                    <w:rPr>
                      <w:rFonts w:ascii="Tahoma" w:hAnsi="Tahoma" w:cs="Tahoma"/>
                      <w:b/>
                      <w:bCs/>
                      <w:sz w:val="22"/>
                      <w:szCs w:val="22"/>
                    </w:rPr>
                  </w:pPr>
                  <w:r>
                    <w:rPr>
                      <w:rFonts w:ascii="Tahoma" w:hAnsi="Tahoma" w:cs="Tahoma"/>
                      <w:sz w:val="22"/>
                      <w:szCs w:val="22"/>
                    </w:rPr>
                    <w:t xml:space="preserve">   </w:t>
                  </w:r>
                  <w:r w:rsidR="009C4B4A">
                    <w:rPr>
                      <w:rFonts w:ascii="Tahoma" w:hAnsi="Tahoma" w:cs="Tahoma"/>
                      <w:sz w:val="22"/>
                      <w:szCs w:val="22"/>
                    </w:rPr>
                    <w:t xml:space="preserve">Rx Network </w:t>
                  </w:r>
                </w:p>
              </w:tc>
              <w:tc>
                <w:tcPr>
                  <w:tcW w:w="5325" w:type="dxa"/>
                  <w:gridSpan w:val="3"/>
                  <w:tcBorders>
                    <w:top w:val="nil"/>
                    <w:left w:val="nil"/>
                    <w:bottom w:val="nil"/>
                    <w:right w:val="single" w:sz="4" w:space="0" w:color="auto"/>
                  </w:tcBorders>
                  <w:shd w:val="clear" w:color="auto" w:fill="auto"/>
                  <w:hideMark/>
                </w:tcPr>
                <w:p w14:paraId="403EBB79" w14:textId="4D27CDDE" w:rsidR="009C4B4A" w:rsidRDefault="00FD405B" w:rsidP="00F17322">
                  <w:pPr>
                    <w:jc w:val="center"/>
                    <w:rPr>
                      <w:rFonts w:ascii="Tahoma" w:hAnsi="Tahoma" w:cs="Tahoma"/>
                      <w:sz w:val="22"/>
                      <w:szCs w:val="22"/>
                    </w:rPr>
                  </w:pPr>
                  <w:r>
                    <w:rPr>
                      <w:rFonts w:ascii="Tahoma" w:hAnsi="Tahoma" w:cs="Tahoma"/>
                      <w:sz w:val="22"/>
                      <w:szCs w:val="22"/>
                    </w:rPr>
                    <w:t>Traditional Select</w:t>
                  </w:r>
                </w:p>
              </w:tc>
            </w:tr>
            <w:tr w:rsidR="009C4B4A" w14:paraId="0405DE24"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54CD87FB" w14:textId="0FE34FA0" w:rsidR="009C4B4A" w:rsidRDefault="009C4B4A" w:rsidP="00F17322">
                  <w:pPr>
                    <w:ind w:firstLineChars="100" w:firstLine="220"/>
                    <w:rPr>
                      <w:rFonts w:ascii="Tahoma" w:hAnsi="Tahoma" w:cs="Tahoma"/>
                      <w:sz w:val="22"/>
                      <w:szCs w:val="22"/>
                    </w:rPr>
                  </w:pPr>
                  <w:r>
                    <w:rPr>
                      <w:rFonts w:ascii="Tahoma" w:hAnsi="Tahoma" w:cs="Tahoma"/>
                      <w:sz w:val="22"/>
                      <w:szCs w:val="22"/>
                    </w:rPr>
                    <w:t>Rx Formulary</w:t>
                  </w:r>
                </w:p>
              </w:tc>
              <w:tc>
                <w:tcPr>
                  <w:tcW w:w="5325" w:type="dxa"/>
                  <w:gridSpan w:val="3"/>
                  <w:tcBorders>
                    <w:top w:val="nil"/>
                    <w:left w:val="nil"/>
                    <w:bottom w:val="nil"/>
                    <w:right w:val="single" w:sz="4" w:space="0" w:color="auto"/>
                  </w:tcBorders>
                  <w:shd w:val="clear" w:color="auto" w:fill="auto"/>
                  <w:hideMark/>
                </w:tcPr>
                <w:p w14:paraId="6BE67AE7" w14:textId="7497B2BE" w:rsidR="009C4B4A" w:rsidRDefault="009C4B4A" w:rsidP="00F17322">
                  <w:pPr>
                    <w:jc w:val="center"/>
                    <w:rPr>
                      <w:rFonts w:ascii="Tahoma" w:hAnsi="Tahoma" w:cs="Tahoma"/>
                      <w:sz w:val="22"/>
                      <w:szCs w:val="22"/>
                    </w:rPr>
                  </w:pPr>
                  <w:r>
                    <w:rPr>
                      <w:rFonts w:ascii="Tahoma" w:hAnsi="Tahoma" w:cs="Tahoma"/>
                      <w:sz w:val="22"/>
                      <w:szCs w:val="22"/>
                    </w:rPr>
                    <w:t xml:space="preserve">Performance </w:t>
                  </w:r>
                  <w:r w:rsidR="00FD405B">
                    <w:rPr>
                      <w:rFonts w:ascii="Tahoma" w:hAnsi="Tahoma" w:cs="Tahoma"/>
                      <w:sz w:val="22"/>
                      <w:szCs w:val="22"/>
                    </w:rPr>
                    <w:t xml:space="preserve">Select </w:t>
                  </w:r>
                  <w:r>
                    <w:rPr>
                      <w:rFonts w:ascii="Tahoma" w:hAnsi="Tahoma" w:cs="Tahoma"/>
                      <w:sz w:val="22"/>
                      <w:szCs w:val="22"/>
                    </w:rPr>
                    <w:t>Drug List</w:t>
                  </w:r>
                </w:p>
              </w:tc>
            </w:tr>
            <w:tr w:rsidR="009C4B4A" w14:paraId="6BA2AFD2" w14:textId="6E6DEAB4" w:rsidTr="009C4B4A">
              <w:trPr>
                <w:trHeight w:val="244"/>
              </w:trPr>
              <w:tc>
                <w:tcPr>
                  <w:tcW w:w="5455" w:type="dxa"/>
                  <w:tcBorders>
                    <w:top w:val="nil"/>
                    <w:left w:val="single" w:sz="4" w:space="0" w:color="auto"/>
                    <w:bottom w:val="nil"/>
                    <w:right w:val="single" w:sz="4" w:space="0" w:color="auto"/>
                  </w:tcBorders>
                  <w:shd w:val="clear" w:color="auto" w:fill="auto"/>
                  <w:noWrap/>
                  <w:hideMark/>
                </w:tcPr>
                <w:p w14:paraId="33AAC24C" w14:textId="4EA9DFF6" w:rsidR="009C4B4A" w:rsidRDefault="009C4B4A" w:rsidP="00F17322">
                  <w:pPr>
                    <w:ind w:firstLineChars="100" w:firstLine="220"/>
                    <w:rPr>
                      <w:rFonts w:ascii="Tahoma" w:hAnsi="Tahoma" w:cs="Tahoma"/>
                      <w:sz w:val="22"/>
                      <w:szCs w:val="22"/>
                    </w:rPr>
                  </w:pPr>
                  <w:r>
                    <w:rPr>
                      <w:rFonts w:ascii="Tahoma" w:hAnsi="Tahoma" w:cs="Tahoma"/>
                      <w:sz w:val="22"/>
                      <w:szCs w:val="22"/>
                    </w:rPr>
                    <w:t> </w:t>
                  </w:r>
                </w:p>
              </w:tc>
              <w:tc>
                <w:tcPr>
                  <w:tcW w:w="5325" w:type="dxa"/>
                  <w:gridSpan w:val="3"/>
                  <w:tcBorders>
                    <w:top w:val="nil"/>
                    <w:left w:val="nil"/>
                    <w:bottom w:val="nil"/>
                    <w:right w:val="single" w:sz="4" w:space="0" w:color="auto"/>
                  </w:tcBorders>
                  <w:shd w:val="clear" w:color="auto" w:fill="auto"/>
                  <w:hideMark/>
                </w:tcPr>
                <w:p w14:paraId="38ECB32E" w14:textId="6E42730A" w:rsidR="009C4B4A" w:rsidRDefault="009C4B4A" w:rsidP="00F17322">
                  <w:pPr>
                    <w:jc w:val="center"/>
                    <w:rPr>
                      <w:rFonts w:ascii="Tahoma" w:hAnsi="Tahoma" w:cs="Tahoma"/>
                      <w:sz w:val="22"/>
                      <w:szCs w:val="22"/>
                    </w:rPr>
                  </w:pPr>
                  <w:r>
                    <w:rPr>
                      <w:rFonts w:ascii="Tahoma" w:hAnsi="Tahoma" w:cs="Tahoma"/>
                      <w:sz w:val="22"/>
                      <w:szCs w:val="22"/>
                    </w:rPr>
                    <w:t> </w:t>
                  </w:r>
                </w:p>
              </w:tc>
              <w:tc>
                <w:tcPr>
                  <w:tcW w:w="2355" w:type="dxa"/>
                  <w:tcBorders>
                    <w:top w:val="nil"/>
                    <w:left w:val="single" w:sz="4" w:space="0" w:color="auto"/>
                    <w:bottom w:val="nil"/>
                    <w:right w:val="single" w:sz="4" w:space="0" w:color="auto"/>
                  </w:tcBorders>
                  <w:shd w:val="clear" w:color="auto" w:fill="auto"/>
                </w:tcPr>
                <w:p w14:paraId="09D1FAFF" w14:textId="064440D8" w:rsidR="009C4B4A" w:rsidRDefault="009C4B4A">
                  <w:r>
                    <w:rPr>
                      <w:rFonts w:ascii="Tahoma" w:hAnsi="Tahoma" w:cs="Tahoma"/>
                      <w:sz w:val="22"/>
                      <w:szCs w:val="22"/>
                    </w:rPr>
                    <w:t> </w:t>
                  </w:r>
                </w:p>
              </w:tc>
            </w:tr>
            <w:tr w:rsidR="009C4B4A" w14:paraId="2B9F58CE" w14:textId="77777777" w:rsidTr="009C4B4A">
              <w:trPr>
                <w:gridAfter w:val="1"/>
                <w:wAfter w:w="2355" w:type="dxa"/>
                <w:trHeight w:val="167"/>
              </w:trPr>
              <w:tc>
                <w:tcPr>
                  <w:tcW w:w="5455" w:type="dxa"/>
                  <w:tcBorders>
                    <w:top w:val="nil"/>
                    <w:left w:val="single" w:sz="4" w:space="0" w:color="auto"/>
                    <w:bottom w:val="nil"/>
                    <w:right w:val="single" w:sz="4" w:space="0" w:color="auto"/>
                  </w:tcBorders>
                  <w:shd w:val="clear" w:color="auto" w:fill="auto"/>
                  <w:noWrap/>
                  <w:hideMark/>
                </w:tcPr>
                <w:p w14:paraId="5B3FE966" w14:textId="569ED732" w:rsidR="009C4B4A" w:rsidRDefault="009C4B4A" w:rsidP="00F17322">
                  <w:pPr>
                    <w:ind w:firstLineChars="100" w:firstLine="221"/>
                    <w:rPr>
                      <w:rFonts w:ascii="Tahoma" w:hAnsi="Tahoma" w:cs="Tahoma"/>
                      <w:sz w:val="22"/>
                      <w:szCs w:val="22"/>
                    </w:rPr>
                  </w:pPr>
                  <w:r w:rsidRPr="001D7B1F">
                    <w:rPr>
                      <w:rFonts w:ascii="Tahoma" w:hAnsi="Tahoma" w:cs="Tahoma"/>
                      <w:b/>
                      <w:sz w:val="22"/>
                      <w:szCs w:val="22"/>
                    </w:rPr>
                    <w:t xml:space="preserve">Retail </w:t>
                  </w:r>
                  <w:r w:rsidR="003C1DF4">
                    <w:rPr>
                      <w:rFonts w:ascii="Tahoma" w:hAnsi="Tahoma" w:cs="Tahoma"/>
                      <w:b/>
                      <w:sz w:val="22"/>
                      <w:szCs w:val="22"/>
                    </w:rPr>
                    <w:t>&amp; Specialty Rx (home delivery)</w:t>
                  </w:r>
                </w:p>
              </w:tc>
              <w:tc>
                <w:tcPr>
                  <w:tcW w:w="5325" w:type="dxa"/>
                  <w:gridSpan w:val="3"/>
                  <w:tcBorders>
                    <w:top w:val="nil"/>
                    <w:left w:val="nil"/>
                    <w:bottom w:val="nil"/>
                    <w:right w:val="single" w:sz="4" w:space="0" w:color="auto"/>
                  </w:tcBorders>
                  <w:shd w:val="clear" w:color="auto" w:fill="auto"/>
                  <w:hideMark/>
                </w:tcPr>
                <w:p w14:paraId="4D75648D" w14:textId="7FD9EFCC" w:rsidR="009C4B4A" w:rsidRPr="008B0C60" w:rsidRDefault="008B0C60" w:rsidP="00F17322">
                  <w:pPr>
                    <w:jc w:val="center"/>
                    <w:rPr>
                      <w:rFonts w:ascii="Tahoma" w:hAnsi="Tahoma" w:cs="Tahoma"/>
                      <w:b/>
                      <w:bCs/>
                      <w:sz w:val="22"/>
                      <w:szCs w:val="22"/>
                    </w:rPr>
                  </w:pPr>
                  <w:r w:rsidRPr="008B0C60">
                    <w:rPr>
                      <w:rFonts w:ascii="Tahoma" w:hAnsi="Tahoma" w:cs="Tahoma"/>
                      <w:b/>
                      <w:bCs/>
                      <w:sz w:val="22"/>
                      <w:szCs w:val="22"/>
                    </w:rPr>
                    <w:t>AFTER MEDICAL DEDUCTIBLE</w:t>
                  </w:r>
                  <w:r w:rsidR="009C4B4A" w:rsidRPr="008B0C60">
                    <w:rPr>
                      <w:rFonts w:ascii="Tahoma" w:hAnsi="Tahoma" w:cs="Tahoma"/>
                      <w:b/>
                      <w:bCs/>
                      <w:sz w:val="22"/>
                      <w:szCs w:val="22"/>
                    </w:rPr>
                    <w:t> </w:t>
                  </w:r>
                </w:p>
              </w:tc>
            </w:tr>
            <w:tr w:rsidR="009C4B4A" w14:paraId="3CFF0146"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1B1E99AD" w14:textId="12784A4E" w:rsidR="009C4B4A" w:rsidRPr="001D7B1F" w:rsidRDefault="009C4B4A" w:rsidP="009C4B4A">
                  <w:pPr>
                    <w:ind w:firstLineChars="100" w:firstLine="220"/>
                    <w:rPr>
                      <w:rFonts w:ascii="Tahoma" w:hAnsi="Tahoma" w:cs="Tahoma"/>
                      <w:b/>
                      <w:sz w:val="22"/>
                      <w:szCs w:val="22"/>
                    </w:rPr>
                  </w:pPr>
                  <w:r>
                    <w:rPr>
                      <w:rFonts w:ascii="Tahoma" w:hAnsi="Tahoma" w:cs="Tahoma"/>
                      <w:sz w:val="22"/>
                      <w:szCs w:val="22"/>
                    </w:rPr>
                    <w:t xml:space="preserve">   Generic</w:t>
                  </w:r>
                </w:p>
              </w:tc>
              <w:tc>
                <w:tcPr>
                  <w:tcW w:w="2662" w:type="dxa"/>
                  <w:tcBorders>
                    <w:top w:val="nil"/>
                    <w:left w:val="nil"/>
                    <w:bottom w:val="nil"/>
                    <w:right w:val="single" w:sz="4" w:space="0" w:color="000000"/>
                  </w:tcBorders>
                  <w:shd w:val="clear" w:color="auto" w:fill="auto"/>
                  <w:hideMark/>
                </w:tcPr>
                <w:p w14:paraId="1C68E8B4" w14:textId="46D3F766" w:rsidR="009C4B4A" w:rsidRDefault="00FD405B" w:rsidP="009C4B4A">
                  <w:pPr>
                    <w:jc w:val="center"/>
                    <w:rPr>
                      <w:rFonts w:ascii="Tahoma" w:hAnsi="Tahoma" w:cs="Tahoma"/>
                      <w:sz w:val="22"/>
                      <w:szCs w:val="22"/>
                    </w:rPr>
                  </w:pPr>
                  <w:r>
                    <w:rPr>
                      <w:rFonts w:ascii="Tahoma" w:hAnsi="Tahoma" w:cs="Tahoma"/>
                      <w:sz w:val="22"/>
                      <w:szCs w:val="22"/>
                    </w:rPr>
                    <w:t>20% with a $300 max</w:t>
                  </w:r>
                </w:p>
              </w:tc>
              <w:tc>
                <w:tcPr>
                  <w:tcW w:w="2663" w:type="dxa"/>
                  <w:gridSpan w:val="2"/>
                  <w:tcBorders>
                    <w:top w:val="nil"/>
                    <w:left w:val="nil"/>
                    <w:bottom w:val="nil"/>
                    <w:right w:val="single" w:sz="4" w:space="0" w:color="auto"/>
                  </w:tcBorders>
                  <w:shd w:val="clear" w:color="auto" w:fill="auto"/>
                </w:tcPr>
                <w:p w14:paraId="7FFA3638" w14:textId="2446C9C0" w:rsidR="008B0C60" w:rsidRDefault="008B0C60" w:rsidP="008B0C60">
                  <w:pPr>
                    <w:jc w:val="center"/>
                    <w:rPr>
                      <w:rFonts w:ascii="Tahoma" w:hAnsi="Tahoma" w:cs="Tahoma"/>
                      <w:sz w:val="22"/>
                      <w:szCs w:val="22"/>
                    </w:rPr>
                  </w:pPr>
                  <w:r w:rsidRPr="008B0C60">
                    <w:rPr>
                      <w:rFonts w:ascii="Tahoma" w:hAnsi="Tahoma" w:cs="Tahoma"/>
                      <w:sz w:val="18"/>
                      <w:szCs w:val="18"/>
                    </w:rPr>
                    <w:t>50% allowed cost, then deductible coinsurance</w:t>
                  </w:r>
                </w:p>
              </w:tc>
            </w:tr>
            <w:tr w:rsidR="009C4B4A" w14:paraId="0F0528AC"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1DE0A8E2" w14:textId="20DD01EA" w:rsidR="009C4B4A" w:rsidRDefault="009C4B4A" w:rsidP="009C4B4A">
                  <w:pPr>
                    <w:ind w:firstLineChars="200" w:firstLine="440"/>
                    <w:rPr>
                      <w:rFonts w:ascii="Tahoma" w:hAnsi="Tahoma" w:cs="Tahoma"/>
                      <w:sz w:val="22"/>
                      <w:szCs w:val="22"/>
                    </w:rPr>
                  </w:pPr>
                  <w:r>
                    <w:rPr>
                      <w:rFonts w:ascii="Tahoma" w:hAnsi="Tahoma" w:cs="Tahoma"/>
                      <w:sz w:val="22"/>
                      <w:szCs w:val="22"/>
                    </w:rPr>
                    <w:t>Preferred Brand</w:t>
                  </w:r>
                </w:p>
              </w:tc>
              <w:tc>
                <w:tcPr>
                  <w:tcW w:w="2662" w:type="dxa"/>
                  <w:tcBorders>
                    <w:top w:val="nil"/>
                    <w:left w:val="nil"/>
                    <w:bottom w:val="nil"/>
                    <w:right w:val="single" w:sz="4" w:space="0" w:color="000000"/>
                  </w:tcBorders>
                  <w:shd w:val="clear" w:color="auto" w:fill="auto"/>
                  <w:hideMark/>
                </w:tcPr>
                <w:p w14:paraId="0278640D" w14:textId="72C51EFA" w:rsidR="009C4B4A" w:rsidRDefault="00FD405B" w:rsidP="009C4B4A">
                  <w:pPr>
                    <w:jc w:val="center"/>
                    <w:rPr>
                      <w:rFonts w:ascii="Tahoma" w:hAnsi="Tahoma" w:cs="Tahoma"/>
                      <w:sz w:val="22"/>
                      <w:szCs w:val="22"/>
                    </w:rPr>
                  </w:pPr>
                  <w:r>
                    <w:rPr>
                      <w:rFonts w:ascii="Tahoma" w:hAnsi="Tahoma" w:cs="Tahoma"/>
                      <w:sz w:val="22"/>
                      <w:szCs w:val="22"/>
                    </w:rPr>
                    <w:t>20% with a $300 max</w:t>
                  </w:r>
                </w:p>
              </w:tc>
              <w:tc>
                <w:tcPr>
                  <w:tcW w:w="2663" w:type="dxa"/>
                  <w:gridSpan w:val="2"/>
                  <w:tcBorders>
                    <w:top w:val="nil"/>
                    <w:left w:val="nil"/>
                    <w:bottom w:val="nil"/>
                    <w:right w:val="single" w:sz="4" w:space="0" w:color="auto"/>
                  </w:tcBorders>
                  <w:shd w:val="clear" w:color="auto" w:fill="auto"/>
                </w:tcPr>
                <w:p w14:paraId="4EBBA065" w14:textId="58542EE0" w:rsidR="009C4B4A" w:rsidRDefault="008B0C60" w:rsidP="009C4B4A">
                  <w:pPr>
                    <w:jc w:val="center"/>
                    <w:rPr>
                      <w:rFonts w:ascii="Tahoma" w:hAnsi="Tahoma" w:cs="Tahoma"/>
                      <w:sz w:val="22"/>
                      <w:szCs w:val="22"/>
                    </w:rPr>
                  </w:pPr>
                  <w:r w:rsidRPr="008B0C60">
                    <w:rPr>
                      <w:rFonts w:ascii="Tahoma" w:hAnsi="Tahoma" w:cs="Tahoma"/>
                      <w:sz w:val="18"/>
                      <w:szCs w:val="18"/>
                    </w:rPr>
                    <w:t>50% allowed cost, then deductible coinsurance</w:t>
                  </w:r>
                </w:p>
              </w:tc>
            </w:tr>
            <w:tr w:rsidR="009C4B4A" w14:paraId="19F3CB1B"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53F60A20" w14:textId="18636F88" w:rsidR="009C4B4A" w:rsidRDefault="009C4B4A" w:rsidP="009C4B4A">
                  <w:pPr>
                    <w:ind w:firstLineChars="200" w:firstLine="440"/>
                    <w:rPr>
                      <w:rFonts w:ascii="Tahoma" w:hAnsi="Tahoma" w:cs="Tahoma"/>
                      <w:sz w:val="22"/>
                      <w:szCs w:val="22"/>
                    </w:rPr>
                  </w:pPr>
                  <w:r>
                    <w:rPr>
                      <w:rFonts w:ascii="Tahoma" w:hAnsi="Tahoma" w:cs="Tahoma"/>
                      <w:sz w:val="22"/>
                      <w:szCs w:val="22"/>
                    </w:rPr>
                    <w:t>Non-preferred Brand</w:t>
                  </w:r>
                </w:p>
              </w:tc>
              <w:tc>
                <w:tcPr>
                  <w:tcW w:w="2662" w:type="dxa"/>
                  <w:tcBorders>
                    <w:top w:val="nil"/>
                    <w:left w:val="nil"/>
                    <w:bottom w:val="nil"/>
                    <w:right w:val="single" w:sz="4" w:space="0" w:color="000000"/>
                  </w:tcBorders>
                  <w:shd w:val="clear" w:color="auto" w:fill="auto"/>
                  <w:hideMark/>
                </w:tcPr>
                <w:p w14:paraId="6EAC151F" w14:textId="1B6D2E9E" w:rsidR="009C4B4A" w:rsidRDefault="00FD405B" w:rsidP="009C4B4A">
                  <w:pPr>
                    <w:jc w:val="center"/>
                    <w:rPr>
                      <w:rFonts w:ascii="Tahoma" w:hAnsi="Tahoma" w:cs="Tahoma"/>
                      <w:sz w:val="22"/>
                      <w:szCs w:val="22"/>
                    </w:rPr>
                  </w:pPr>
                  <w:r>
                    <w:rPr>
                      <w:rFonts w:ascii="Tahoma" w:hAnsi="Tahoma" w:cs="Tahoma"/>
                      <w:sz w:val="22"/>
                      <w:szCs w:val="22"/>
                    </w:rPr>
                    <w:t>20% with a $300 max</w:t>
                  </w:r>
                </w:p>
              </w:tc>
              <w:tc>
                <w:tcPr>
                  <w:tcW w:w="2663" w:type="dxa"/>
                  <w:gridSpan w:val="2"/>
                  <w:tcBorders>
                    <w:top w:val="nil"/>
                    <w:left w:val="nil"/>
                    <w:bottom w:val="nil"/>
                    <w:right w:val="single" w:sz="4" w:space="0" w:color="auto"/>
                  </w:tcBorders>
                  <w:shd w:val="clear" w:color="auto" w:fill="auto"/>
                </w:tcPr>
                <w:p w14:paraId="20EF5DF2" w14:textId="3097348C" w:rsidR="009C4B4A" w:rsidRDefault="008B0C60" w:rsidP="009C4B4A">
                  <w:pPr>
                    <w:jc w:val="center"/>
                    <w:rPr>
                      <w:rFonts w:ascii="Tahoma" w:hAnsi="Tahoma" w:cs="Tahoma"/>
                      <w:sz w:val="22"/>
                      <w:szCs w:val="22"/>
                    </w:rPr>
                  </w:pPr>
                  <w:r w:rsidRPr="008B0C60">
                    <w:rPr>
                      <w:rFonts w:ascii="Tahoma" w:hAnsi="Tahoma" w:cs="Tahoma"/>
                      <w:sz w:val="18"/>
                      <w:szCs w:val="18"/>
                    </w:rPr>
                    <w:t>50% allowed cost, then deductible coinsurance</w:t>
                  </w:r>
                </w:p>
              </w:tc>
            </w:tr>
            <w:tr w:rsidR="009C4B4A" w14:paraId="604AEA8C" w14:textId="77777777" w:rsidTr="009C4B4A">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tcPr>
                <w:p w14:paraId="38C39B82" w14:textId="262FCFF7" w:rsidR="009C4B4A" w:rsidRDefault="009C4B4A" w:rsidP="009C4B4A">
                  <w:pPr>
                    <w:ind w:firstLineChars="200" w:firstLine="440"/>
                    <w:rPr>
                      <w:rFonts w:ascii="Tahoma" w:hAnsi="Tahoma" w:cs="Tahoma"/>
                      <w:sz w:val="22"/>
                      <w:szCs w:val="22"/>
                    </w:rPr>
                  </w:pPr>
                </w:p>
              </w:tc>
              <w:tc>
                <w:tcPr>
                  <w:tcW w:w="2662" w:type="dxa"/>
                  <w:tcBorders>
                    <w:top w:val="nil"/>
                    <w:left w:val="nil"/>
                    <w:bottom w:val="nil"/>
                    <w:right w:val="single" w:sz="4" w:space="0" w:color="000000"/>
                  </w:tcBorders>
                  <w:shd w:val="clear" w:color="auto" w:fill="auto"/>
                </w:tcPr>
                <w:p w14:paraId="01DA8CFA" w14:textId="37CBF2D6" w:rsidR="009C4B4A" w:rsidRDefault="009C4B4A" w:rsidP="009C4B4A">
                  <w:pPr>
                    <w:jc w:val="center"/>
                    <w:rPr>
                      <w:rFonts w:ascii="Tahoma" w:hAnsi="Tahoma" w:cs="Tahoma"/>
                      <w:sz w:val="22"/>
                      <w:szCs w:val="22"/>
                    </w:rPr>
                  </w:pPr>
                </w:p>
              </w:tc>
              <w:tc>
                <w:tcPr>
                  <w:tcW w:w="2663" w:type="dxa"/>
                  <w:gridSpan w:val="2"/>
                  <w:tcBorders>
                    <w:top w:val="nil"/>
                    <w:left w:val="nil"/>
                    <w:bottom w:val="nil"/>
                    <w:right w:val="single" w:sz="4" w:space="0" w:color="auto"/>
                  </w:tcBorders>
                  <w:shd w:val="clear" w:color="auto" w:fill="auto"/>
                </w:tcPr>
                <w:p w14:paraId="433195C1" w14:textId="25567BDD" w:rsidR="009C4B4A" w:rsidRDefault="009C4B4A" w:rsidP="009C4B4A">
                  <w:pPr>
                    <w:jc w:val="center"/>
                    <w:rPr>
                      <w:rFonts w:ascii="Tahoma" w:hAnsi="Tahoma" w:cs="Tahoma"/>
                      <w:sz w:val="22"/>
                      <w:szCs w:val="22"/>
                    </w:rPr>
                  </w:pPr>
                </w:p>
              </w:tc>
            </w:tr>
            <w:tr w:rsidR="009C4B4A" w14:paraId="257D681A" w14:textId="77777777" w:rsidTr="00CB7915">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3514EA1B" w14:textId="5488204C" w:rsidR="009C4B4A" w:rsidRDefault="009C4B4A" w:rsidP="009C4B4A">
                  <w:pPr>
                    <w:ind w:firstLineChars="200" w:firstLine="442"/>
                    <w:rPr>
                      <w:rFonts w:ascii="Tahoma" w:hAnsi="Tahoma" w:cs="Tahoma"/>
                      <w:sz w:val="22"/>
                      <w:szCs w:val="22"/>
                    </w:rPr>
                  </w:pPr>
                  <w:r w:rsidRPr="001D7B1F">
                    <w:rPr>
                      <w:rFonts w:ascii="Tahoma" w:hAnsi="Tahoma" w:cs="Tahoma"/>
                      <w:b/>
                      <w:sz w:val="22"/>
                      <w:szCs w:val="22"/>
                    </w:rPr>
                    <w:t>Mail Order</w:t>
                  </w:r>
                </w:p>
              </w:tc>
              <w:tc>
                <w:tcPr>
                  <w:tcW w:w="2662" w:type="dxa"/>
                  <w:tcBorders>
                    <w:top w:val="nil"/>
                    <w:left w:val="nil"/>
                    <w:bottom w:val="nil"/>
                    <w:right w:val="single" w:sz="4" w:space="0" w:color="auto"/>
                  </w:tcBorders>
                  <w:shd w:val="clear" w:color="auto" w:fill="auto"/>
                  <w:hideMark/>
                </w:tcPr>
                <w:p w14:paraId="7F739C13" w14:textId="668AFF5B" w:rsidR="009C4B4A" w:rsidRDefault="009C4B4A" w:rsidP="009C4B4A">
                  <w:pPr>
                    <w:jc w:val="center"/>
                    <w:rPr>
                      <w:rFonts w:ascii="Tahoma" w:hAnsi="Tahoma" w:cs="Tahoma"/>
                      <w:sz w:val="22"/>
                      <w:szCs w:val="22"/>
                    </w:rPr>
                  </w:pPr>
                </w:p>
              </w:tc>
              <w:tc>
                <w:tcPr>
                  <w:tcW w:w="2663" w:type="dxa"/>
                  <w:gridSpan w:val="2"/>
                  <w:tcBorders>
                    <w:top w:val="nil"/>
                    <w:left w:val="nil"/>
                    <w:bottom w:val="nil"/>
                    <w:right w:val="single" w:sz="4" w:space="0" w:color="auto"/>
                  </w:tcBorders>
                  <w:shd w:val="clear" w:color="auto" w:fill="auto"/>
                </w:tcPr>
                <w:p w14:paraId="7E65E133" w14:textId="78EB8C55" w:rsidR="009C4B4A" w:rsidRDefault="009C4B4A" w:rsidP="009C4B4A">
                  <w:pPr>
                    <w:jc w:val="center"/>
                    <w:rPr>
                      <w:rFonts w:ascii="Tahoma" w:hAnsi="Tahoma" w:cs="Tahoma"/>
                      <w:sz w:val="22"/>
                      <w:szCs w:val="22"/>
                    </w:rPr>
                  </w:pPr>
                </w:p>
              </w:tc>
            </w:tr>
            <w:tr w:rsidR="009C4B4A" w14:paraId="6F71DD7C" w14:textId="77777777" w:rsidTr="008B501F">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570F699D" w14:textId="34F3A206" w:rsidR="009C4B4A" w:rsidRPr="001D7B1F" w:rsidRDefault="009C4B4A" w:rsidP="009C4B4A">
                  <w:pPr>
                    <w:ind w:firstLineChars="100" w:firstLine="220"/>
                    <w:rPr>
                      <w:rFonts w:ascii="Tahoma" w:hAnsi="Tahoma" w:cs="Tahoma"/>
                      <w:b/>
                      <w:sz w:val="22"/>
                      <w:szCs w:val="22"/>
                    </w:rPr>
                  </w:pPr>
                  <w:r>
                    <w:rPr>
                      <w:rFonts w:ascii="Tahoma" w:hAnsi="Tahoma" w:cs="Tahoma"/>
                      <w:sz w:val="22"/>
                      <w:szCs w:val="22"/>
                    </w:rPr>
                    <w:t xml:space="preserve">   Generic</w:t>
                  </w:r>
                </w:p>
              </w:tc>
              <w:tc>
                <w:tcPr>
                  <w:tcW w:w="2662" w:type="dxa"/>
                  <w:tcBorders>
                    <w:top w:val="nil"/>
                    <w:left w:val="nil"/>
                    <w:bottom w:val="nil"/>
                    <w:right w:val="single" w:sz="4" w:space="0" w:color="auto"/>
                  </w:tcBorders>
                  <w:shd w:val="clear" w:color="auto" w:fill="auto"/>
                  <w:hideMark/>
                </w:tcPr>
                <w:p w14:paraId="58AC2BC0" w14:textId="4CAEAE63" w:rsidR="009C4B4A" w:rsidRDefault="00FD405B" w:rsidP="009C4B4A">
                  <w:pPr>
                    <w:jc w:val="center"/>
                    <w:rPr>
                      <w:rFonts w:ascii="Tahoma" w:hAnsi="Tahoma" w:cs="Tahoma"/>
                      <w:sz w:val="22"/>
                      <w:szCs w:val="22"/>
                    </w:rPr>
                  </w:pPr>
                  <w:r>
                    <w:rPr>
                      <w:rFonts w:ascii="Tahoma" w:hAnsi="Tahoma" w:cs="Tahoma"/>
                      <w:sz w:val="22"/>
                      <w:szCs w:val="22"/>
                    </w:rPr>
                    <w:t>20% with a $300 max</w:t>
                  </w:r>
                </w:p>
              </w:tc>
              <w:tc>
                <w:tcPr>
                  <w:tcW w:w="2663" w:type="dxa"/>
                  <w:gridSpan w:val="2"/>
                  <w:tcBorders>
                    <w:top w:val="nil"/>
                    <w:left w:val="nil"/>
                    <w:bottom w:val="nil"/>
                    <w:right w:val="single" w:sz="4" w:space="0" w:color="auto"/>
                  </w:tcBorders>
                  <w:shd w:val="clear" w:color="auto" w:fill="auto"/>
                </w:tcPr>
                <w:p w14:paraId="05538069" w14:textId="41C61A11" w:rsidR="009C4B4A" w:rsidRDefault="008B0C60" w:rsidP="009C4B4A">
                  <w:pPr>
                    <w:jc w:val="center"/>
                    <w:rPr>
                      <w:rFonts w:ascii="Tahoma" w:hAnsi="Tahoma" w:cs="Tahoma"/>
                      <w:sz w:val="22"/>
                      <w:szCs w:val="22"/>
                    </w:rPr>
                  </w:pPr>
                  <w:r>
                    <w:rPr>
                      <w:rFonts w:ascii="Tahoma" w:hAnsi="Tahoma" w:cs="Tahoma"/>
                      <w:sz w:val="22"/>
                      <w:szCs w:val="22"/>
                    </w:rPr>
                    <w:t>Not covered</w:t>
                  </w:r>
                </w:p>
              </w:tc>
            </w:tr>
            <w:tr w:rsidR="009C4B4A" w14:paraId="5C8450B6" w14:textId="77777777" w:rsidTr="0026245E">
              <w:trPr>
                <w:gridAfter w:val="1"/>
                <w:wAfter w:w="2355" w:type="dxa"/>
                <w:trHeight w:val="244"/>
              </w:trPr>
              <w:tc>
                <w:tcPr>
                  <w:tcW w:w="5455" w:type="dxa"/>
                  <w:tcBorders>
                    <w:top w:val="nil"/>
                    <w:left w:val="single" w:sz="4" w:space="0" w:color="auto"/>
                    <w:bottom w:val="nil"/>
                    <w:right w:val="single" w:sz="4" w:space="0" w:color="auto"/>
                  </w:tcBorders>
                  <w:shd w:val="clear" w:color="auto" w:fill="auto"/>
                  <w:noWrap/>
                  <w:hideMark/>
                </w:tcPr>
                <w:p w14:paraId="7E4AD7BA" w14:textId="4920071C" w:rsidR="009C4B4A" w:rsidRDefault="009C4B4A" w:rsidP="009C4B4A">
                  <w:pPr>
                    <w:ind w:firstLineChars="200" w:firstLine="440"/>
                    <w:rPr>
                      <w:rFonts w:ascii="Tahoma" w:hAnsi="Tahoma" w:cs="Tahoma"/>
                      <w:sz w:val="22"/>
                      <w:szCs w:val="22"/>
                    </w:rPr>
                  </w:pPr>
                  <w:r>
                    <w:rPr>
                      <w:rFonts w:ascii="Tahoma" w:hAnsi="Tahoma" w:cs="Tahoma"/>
                      <w:sz w:val="22"/>
                      <w:szCs w:val="22"/>
                    </w:rPr>
                    <w:t>Preferred Brand</w:t>
                  </w:r>
                </w:p>
              </w:tc>
              <w:tc>
                <w:tcPr>
                  <w:tcW w:w="2662" w:type="dxa"/>
                  <w:tcBorders>
                    <w:top w:val="nil"/>
                    <w:left w:val="nil"/>
                    <w:bottom w:val="nil"/>
                    <w:right w:val="single" w:sz="4" w:space="0" w:color="auto"/>
                  </w:tcBorders>
                  <w:shd w:val="clear" w:color="auto" w:fill="auto"/>
                  <w:hideMark/>
                </w:tcPr>
                <w:p w14:paraId="77F24BF0" w14:textId="0E9458B8" w:rsidR="009C4B4A" w:rsidRDefault="00FD405B" w:rsidP="009C4B4A">
                  <w:pPr>
                    <w:jc w:val="center"/>
                    <w:rPr>
                      <w:rFonts w:ascii="Tahoma" w:hAnsi="Tahoma" w:cs="Tahoma"/>
                      <w:sz w:val="22"/>
                      <w:szCs w:val="22"/>
                    </w:rPr>
                  </w:pPr>
                  <w:r>
                    <w:rPr>
                      <w:rFonts w:ascii="Tahoma" w:hAnsi="Tahoma" w:cs="Tahoma"/>
                      <w:sz w:val="22"/>
                      <w:szCs w:val="22"/>
                    </w:rPr>
                    <w:t>20% with a $300 max</w:t>
                  </w:r>
                </w:p>
              </w:tc>
              <w:tc>
                <w:tcPr>
                  <w:tcW w:w="2663" w:type="dxa"/>
                  <w:gridSpan w:val="2"/>
                  <w:tcBorders>
                    <w:top w:val="nil"/>
                    <w:left w:val="nil"/>
                    <w:bottom w:val="nil"/>
                    <w:right w:val="single" w:sz="4" w:space="0" w:color="auto"/>
                  </w:tcBorders>
                  <w:shd w:val="clear" w:color="auto" w:fill="auto"/>
                </w:tcPr>
                <w:p w14:paraId="1842FA2D" w14:textId="0433F4C6" w:rsidR="009C4B4A" w:rsidRDefault="008B0C60" w:rsidP="009C4B4A">
                  <w:pPr>
                    <w:jc w:val="center"/>
                    <w:rPr>
                      <w:rFonts w:ascii="Tahoma" w:hAnsi="Tahoma" w:cs="Tahoma"/>
                      <w:sz w:val="22"/>
                      <w:szCs w:val="22"/>
                    </w:rPr>
                  </w:pPr>
                  <w:r>
                    <w:rPr>
                      <w:rFonts w:ascii="Tahoma" w:hAnsi="Tahoma" w:cs="Tahoma"/>
                      <w:sz w:val="22"/>
                      <w:szCs w:val="22"/>
                    </w:rPr>
                    <w:t>Not covered</w:t>
                  </w:r>
                </w:p>
              </w:tc>
            </w:tr>
            <w:tr w:rsidR="008B0C60" w14:paraId="7BEE4998" w14:textId="77777777" w:rsidTr="00B73B14">
              <w:trPr>
                <w:gridAfter w:val="1"/>
                <w:wAfter w:w="2355" w:type="dxa"/>
                <w:trHeight w:val="296"/>
              </w:trPr>
              <w:tc>
                <w:tcPr>
                  <w:tcW w:w="5455" w:type="dxa"/>
                  <w:tcBorders>
                    <w:top w:val="nil"/>
                    <w:left w:val="single" w:sz="4" w:space="0" w:color="auto"/>
                    <w:bottom w:val="nil"/>
                    <w:right w:val="single" w:sz="4" w:space="0" w:color="auto"/>
                  </w:tcBorders>
                  <w:shd w:val="clear" w:color="auto" w:fill="auto"/>
                  <w:noWrap/>
                  <w:hideMark/>
                </w:tcPr>
                <w:p w14:paraId="5B193114" w14:textId="40516B7C" w:rsidR="008B0C60" w:rsidRDefault="008B0C60" w:rsidP="009C4B4A">
                  <w:pPr>
                    <w:ind w:firstLineChars="200" w:firstLine="440"/>
                    <w:rPr>
                      <w:rFonts w:ascii="Tahoma" w:hAnsi="Tahoma" w:cs="Tahoma"/>
                      <w:sz w:val="22"/>
                      <w:szCs w:val="22"/>
                    </w:rPr>
                  </w:pPr>
                  <w:r>
                    <w:rPr>
                      <w:rFonts w:ascii="Tahoma" w:hAnsi="Tahoma" w:cs="Tahoma"/>
                      <w:sz w:val="22"/>
                      <w:szCs w:val="22"/>
                    </w:rPr>
                    <w:t>Non-preferred Brand</w:t>
                  </w:r>
                </w:p>
              </w:tc>
              <w:tc>
                <w:tcPr>
                  <w:tcW w:w="2662" w:type="dxa"/>
                  <w:tcBorders>
                    <w:top w:val="nil"/>
                    <w:left w:val="nil"/>
                    <w:bottom w:val="single" w:sz="4" w:space="0" w:color="auto"/>
                    <w:right w:val="single" w:sz="4" w:space="0" w:color="auto"/>
                  </w:tcBorders>
                  <w:shd w:val="clear" w:color="auto" w:fill="auto"/>
                  <w:hideMark/>
                </w:tcPr>
                <w:p w14:paraId="20626366" w14:textId="10BDF66A" w:rsidR="008B0C60" w:rsidRDefault="00FD405B" w:rsidP="009C4B4A">
                  <w:pPr>
                    <w:jc w:val="center"/>
                    <w:rPr>
                      <w:rFonts w:ascii="Tahoma" w:hAnsi="Tahoma" w:cs="Tahoma"/>
                      <w:sz w:val="22"/>
                      <w:szCs w:val="22"/>
                    </w:rPr>
                  </w:pPr>
                  <w:r>
                    <w:rPr>
                      <w:rFonts w:ascii="Tahoma" w:hAnsi="Tahoma" w:cs="Tahoma"/>
                      <w:sz w:val="22"/>
                      <w:szCs w:val="22"/>
                    </w:rPr>
                    <w:t>20% with a $300 max</w:t>
                  </w:r>
                </w:p>
              </w:tc>
              <w:tc>
                <w:tcPr>
                  <w:tcW w:w="2663" w:type="dxa"/>
                  <w:gridSpan w:val="2"/>
                  <w:tcBorders>
                    <w:top w:val="nil"/>
                    <w:left w:val="nil"/>
                    <w:bottom w:val="single" w:sz="4" w:space="0" w:color="auto"/>
                    <w:right w:val="single" w:sz="4" w:space="0" w:color="auto"/>
                  </w:tcBorders>
                  <w:shd w:val="clear" w:color="auto" w:fill="auto"/>
                </w:tcPr>
                <w:p w14:paraId="707CB9BC" w14:textId="5665CD21" w:rsidR="008B0C60" w:rsidRDefault="008B0C60" w:rsidP="009C4B4A">
                  <w:pPr>
                    <w:jc w:val="center"/>
                    <w:rPr>
                      <w:rFonts w:ascii="Tahoma" w:hAnsi="Tahoma" w:cs="Tahoma"/>
                      <w:sz w:val="22"/>
                      <w:szCs w:val="22"/>
                    </w:rPr>
                  </w:pPr>
                  <w:r>
                    <w:rPr>
                      <w:rFonts w:ascii="Tahoma" w:hAnsi="Tahoma" w:cs="Tahoma"/>
                      <w:sz w:val="22"/>
                      <w:szCs w:val="22"/>
                    </w:rPr>
                    <w:t>Not covered</w:t>
                  </w:r>
                </w:p>
              </w:tc>
            </w:tr>
            <w:tr w:rsidR="009C4B4A" w14:paraId="362AADF0" w14:textId="77777777" w:rsidTr="009C4B4A">
              <w:trPr>
                <w:gridAfter w:val="1"/>
                <w:wAfter w:w="2355" w:type="dxa"/>
                <w:trHeight w:val="244"/>
              </w:trPr>
              <w:tc>
                <w:tcPr>
                  <w:tcW w:w="5455" w:type="dxa"/>
                  <w:tcBorders>
                    <w:top w:val="single" w:sz="4" w:space="0" w:color="auto"/>
                    <w:left w:val="single" w:sz="4" w:space="0" w:color="auto"/>
                    <w:bottom w:val="single" w:sz="4" w:space="0" w:color="auto"/>
                    <w:right w:val="single" w:sz="4" w:space="0" w:color="auto"/>
                  </w:tcBorders>
                  <w:shd w:val="clear" w:color="auto" w:fill="auto"/>
                  <w:noWrap/>
                  <w:hideMark/>
                </w:tcPr>
                <w:p w14:paraId="04EA0338" w14:textId="77777777" w:rsidR="008B0C60" w:rsidRDefault="008B0C60" w:rsidP="008B0C60">
                  <w:pPr>
                    <w:rPr>
                      <w:rFonts w:ascii="Tahoma" w:hAnsi="Tahoma" w:cs="Tahoma"/>
                      <w:sz w:val="22"/>
                      <w:szCs w:val="22"/>
                    </w:rPr>
                  </w:pPr>
                </w:p>
                <w:p w14:paraId="53095353" w14:textId="1A7B3D43" w:rsidR="009C4B4A" w:rsidRDefault="009C4B4A" w:rsidP="008B0C60">
                  <w:pPr>
                    <w:rPr>
                      <w:rFonts w:ascii="Tahoma" w:hAnsi="Tahoma" w:cs="Tahoma"/>
                      <w:sz w:val="22"/>
                      <w:szCs w:val="22"/>
                    </w:rPr>
                  </w:pPr>
                  <w:r>
                    <w:rPr>
                      <w:rFonts w:ascii="Tahoma" w:hAnsi="Tahoma" w:cs="Tahoma"/>
                      <w:sz w:val="22"/>
                      <w:szCs w:val="22"/>
                    </w:rPr>
                    <w:t>Additional Provisions:</w:t>
                  </w:r>
                </w:p>
              </w:tc>
              <w:tc>
                <w:tcPr>
                  <w:tcW w:w="5325" w:type="dxa"/>
                  <w:gridSpan w:val="3"/>
                  <w:tcBorders>
                    <w:top w:val="single" w:sz="4" w:space="0" w:color="auto"/>
                    <w:left w:val="nil"/>
                    <w:bottom w:val="single" w:sz="4" w:space="0" w:color="auto"/>
                    <w:right w:val="single" w:sz="4" w:space="0" w:color="000000"/>
                  </w:tcBorders>
                  <w:shd w:val="clear" w:color="auto" w:fill="auto"/>
                  <w:hideMark/>
                </w:tcPr>
                <w:p w14:paraId="27CE7351" w14:textId="29FADC1E" w:rsidR="009C4B4A" w:rsidRDefault="003C1DF4" w:rsidP="00F17322">
                  <w:pPr>
                    <w:jc w:val="center"/>
                    <w:rPr>
                      <w:rFonts w:ascii="Tahoma" w:hAnsi="Tahoma" w:cs="Tahoma"/>
                      <w:sz w:val="22"/>
                      <w:szCs w:val="22"/>
                    </w:rPr>
                  </w:pPr>
                  <w:r>
                    <w:rPr>
                      <w:rFonts w:ascii="Tahoma" w:hAnsi="Tahoma" w:cs="Tahoma"/>
                      <w:sz w:val="22"/>
                      <w:szCs w:val="22"/>
                    </w:rPr>
                    <w:t xml:space="preserve">Mail Order is through ESI Home Delivery and Specialty is dispensed on a 30-day fill via </w:t>
                  </w:r>
                  <w:proofErr w:type="spellStart"/>
                  <w:r>
                    <w:rPr>
                      <w:rFonts w:ascii="Tahoma" w:hAnsi="Tahoma" w:cs="Tahoma"/>
                      <w:sz w:val="22"/>
                      <w:szCs w:val="22"/>
                    </w:rPr>
                    <w:t>Accredo</w:t>
                  </w:r>
                  <w:proofErr w:type="spellEnd"/>
                  <w:r>
                    <w:rPr>
                      <w:rFonts w:ascii="Tahoma" w:hAnsi="Tahoma" w:cs="Tahoma"/>
                      <w:sz w:val="22"/>
                      <w:szCs w:val="22"/>
                    </w:rPr>
                    <w:t>.</w:t>
                  </w:r>
                </w:p>
              </w:tc>
            </w:tr>
          </w:tbl>
          <w:p w14:paraId="617B3240" w14:textId="77777777" w:rsidR="00F17322" w:rsidRPr="009551FD" w:rsidRDefault="00F17322" w:rsidP="001641A2">
            <w:pPr>
              <w:pStyle w:val="description"/>
              <w:ind w:left="-108"/>
              <w:jc w:val="left"/>
            </w:pPr>
          </w:p>
        </w:tc>
      </w:tr>
    </w:tbl>
    <w:p w14:paraId="16A6A4BB" w14:textId="77777777" w:rsidR="00FF3C2D" w:rsidRDefault="00FF3C2D" w:rsidP="00053AC6">
      <w:pPr>
        <w:pStyle w:val="thinline"/>
        <w:sectPr w:rsidR="00FF3C2D" w:rsidSect="00172F61">
          <w:headerReference w:type="default" r:id="rId10"/>
          <w:footerReference w:type="default" r:id="rId11"/>
          <w:headerReference w:type="first" r:id="rId12"/>
          <w:footerReference w:type="first" r:id="rId13"/>
          <w:pgSz w:w="12240" w:h="15840" w:code="1"/>
          <w:pgMar w:top="630" w:right="720" w:bottom="720" w:left="720" w:header="7" w:footer="360" w:gutter="0"/>
          <w:cols w:space="720"/>
          <w:titlePg/>
          <w:docGrid w:linePitch="360"/>
        </w:sect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10347"/>
      </w:tblGrid>
      <w:tr w:rsidR="00FF3C2D" w14:paraId="14395B94" w14:textId="77777777" w:rsidTr="00414370">
        <w:trPr>
          <w:trHeight w:val="58"/>
        </w:trPr>
        <w:tc>
          <w:tcPr>
            <w:tcW w:w="164" w:type="pct"/>
            <w:tcBorders>
              <w:top w:val="nil"/>
              <w:left w:val="nil"/>
              <w:bottom w:val="nil"/>
              <w:right w:val="nil"/>
            </w:tcBorders>
          </w:tcPr>
          <w:p w14:paraId="120A61CB" w14:textId="77777777" w:rsidR="00FF3C2D" w:rsidRDefault="00FF3C2D" w:rsidP="001B0D13">
            <w:pPr>
              <w:pStyle w:val="thinline"/>
            </w:pPr>
          </w:p>
        </w:tc>
        <w:tc>
          <w:tcPr>
            <w:tcW w:w="4836" w:type="pct"/>
            <w:tcBorders>
              <w:top w:val="nil"/>
              <w:left w:val="nil"/>
              <w:bottom w:val="nil"/>
              <w:right w:val="nil"/>
            </w:tcBorders>
          </w:tcPr>
          <w:p w14:paraId="335663A4" w14:textId="77777777" w:rsidR="00FF3C2D" w:rsidRDefault="00FF3C2D" w:rsidP="001B0D13">
            <w:pPr>
              <w:pStyle w:val="thinline"/>
            </w:pPr>
          </w:p>
        </w:tc>
      </w:tr>
      <w:tr w:rsidR="001B0D13" w14:paraId="446794CA" w14:textId="77777777" w:rsidTr="00414370">
        <w:trPr>
          <w:trHeight w:val="58"/>
        </w:trPr>
        <w:tc>
          <w:tcPr>
            <w:tcW w:w="5000" w:type="pct"/>
            <w:gridSpan w:val="2"/>
            <w:tcBorders>
              <w:top w:val="nil"/>
              <w:left w:val="nil"/>
              <w:bottom w:val="nil"/>
              <w:right w:val="nil"/>
            </w:tcBorders>
          </w:tcPr>
          <w:p w14:paraId="777AFDCD" w14:textId="77777777" w:rsidR="001B0D13" w:rsidRPr="00FF6704" w:rsidRDefault="001B0D13" w:rsidP="003C18CD">
            <w:pPr>
              <w:pStyle w:val="thinline"/>
            </w:pPr>
          </w:p>
        </w:tc>
      </w:tr>
    </w:tbl>
    <w:p w14:paraId="54C3D1D6" w14:textId="7479A6EF" w:rsidR="00391408" w:rsidRDefault="003C1DF4" w:rsidP="00391408">
      <w:pPr>
        <w:autoSpaceDE w:val="0"/>
        <w:autoSpaceDN w:val="0"/>
        <w:adjustRightInd w:val="0"/>
        <w:rPr>
          <w:rFonts w:ascii="AndaleWT" w:hAnsi="AndaleWT" w:cs="AndaleWT"/>
          <w:sz w:val="19"/>
          <w:szCs w:val="19"/>
        </w:rPr>
      </w:pPr>
      <w:r>
        <w:rPr>
          <w:rFonts w:ascii="Arial" w:hAnsi="Arial" w:cs="Arial"/>
          <w:b/>
          <w:sz w:val="16"/>
          <w:szCs w:val="16"/>
        </w:rPr>
        <w:t>Aggregate</w:t>
      </w:r>
      <w:r w:rsidR="00391408" w:rsidRPr="00391408">
        <w:rPr>
          <w:rFonts w:ascii="Arial" w:hAnsi="Arial" w:cs="Arial"/>
          <w:b/>
          <w:sz w:val="16"/>
          <w:szCs w:val="16"/>
        </w:rPr>
        <w:t xml:space="preserve"> Deductible and Out-of-Pocket </w:t>
      </w:r>
      <w:r>
        <w:rPr>
          <w:rFonts w:ascii="Arial" w:hAnsi="Arial" w:cs="Arial"/>
          <w:b/>
          <w:sz w:val="16"/>
          <w:szCs w:val="16"/>
        </w:rPr>
        <w:t>–</w:t>
      </w:r>
      <w:r w:rsidR="00391408" w:rsidRPr="00391408">
        <w:rPr>
          <w:rFonts w:ascii="Arial" w:hAnsi="Arial" w:cs="Arial"/>
          <w:sz w:val="16"/>
          <w:szCs w:val="16"/>
        </w:rPr>
        <w:t xml:space="preserve"> </w:t>
      </w:r>
      <w:r>
        <w:rPr>
          <w:rFonts w:ascii="Arial" w:hAnsi="Arial" w:cs="Arial"/>
          <w:sz w:val="16"/>
          <w:szCs w:val="16"/>
        </w:rPr>
        <w:t>If you have other family members on the plan, the overall family deductible must be met before the plan begins to pay.</w:t>
      </w:r>
      <w:r w:rsidR="00391408" w:rsidRPr="00391408">
        <w:rPr>
          <w:rFonts w:ascii="Arial" w:hAnsi="Arial" w:cs="Arial"/>
          <w:sz w:val="16"/>
          <w:szCs w:val="16"/>
        </w:rPr>
        <w:t xml:space="preserve"> No participant will contribute more than the Family deductible amount</w:t>
      </w:r>
      <w:r>
        <w:rPr>
          <w:rFonts w:ascii="Arial" w:hAnsi="Arial" w:cs="Arial"/>
          <w:sz w:val="16"/>
          <w:szCs w:val="16"/>
        </w:rPr>
        <w:t>. The family out of pocket limits is the most you could pay in a year for covered services. If you have other family members in this plan, the overall family out-of-pocket limit must be met</w:t>
      </w:r>
      <w:r w:rsidR="00391408" w:rsidRPr="00391408">
        <w:rPr>
          <w:rFonts w:ascii="AndaleWT" w:hAnsi="AndaleWT" w:cs="AndaleWT"/>
          <w:sz w:val="19"/>
          <w:szCs w:val="19"/>
        </w:rPr>
        <w:t>.</w:t>
      </w:r>
      <w:r>
        <w:rPr>
          <w:rFonts w:ascii="AndaleWT" w:hAnsi="AndaleWT" w:cs="AndaleWT"/>
          <w:sz w:val="19"/>
          <w:szCs w:val="19"/>
        </w:rPr>
        <w:t xml:space="preserve"> </w:t>
      </w:r>
    </w:p>
    <w:p w14:paraId="7755F161" w14:textId="77777777" w:rsidR="00391408" w:rsidRPr="00391408" w:rsidRDefault="00391408" w:rsidP="00391408">
      <w:pPr>
        <w:autoSpaceDE w:val="0"/>
        <w:autoSpaceDN w:val="0"/>
        <w:adjustRightInd w:val="0"/>
        <w:rPr>
          <w:b/>
          <w:sz w:val="16"/>
          <w:szCs w:val="16"/>
        </w:rPr>
      </w:pPr>
    </w:p>
    <w:p w14:paraId="371A12FF" w14:textId="77777777" w:rsidR="0067092D" w:rsidRPr="0067092D" w:rsidRDefault="0067092D" w:rsidP="0067092D">
      <w:pPr>
        <w:pStyle w:val="CoverageItem"/>
        <w:rPr>
          <w:sz w:val="16"/>
          <w:szCs w:val="16"/>
        </w:rPr>
      </w:pPr>
      <w:r w:rsidRPr="0067092D">
        <w:rPr>
          <w:sz w:val="16"/>
          <w:szCs w:val="16"/>
        </w:rPr>
        <w:t>Individual Coverage Out-of-Pocket Expense (OPX) Limit</w:t>
      </w:r>
    </w:p>
    <w:p w14:paraId="7E5784BE" w14:textId="77777777" w:rsidR="0067092D" w:rsidRPr="0067092D" w:rsidRDefault="0067092D" w:rsidP="0067092D">
      <w:pPr>
        <w:pStyle w:val="CoverageDetail"/>
        <w:rPr>
          <w:szCs w:val="16"/>
        </w:rPr>
      </w:pPr>
      <w:r w:rsidRPr="0067092D">
        <w:rPr>
          <w:szCs w:val="16"/>
        </w:rPr>
        <w:t>The OPX limit is the amount of money that any individual will have to pay toward covered health care expenses during any one calendar year. The following items will</w:t>
      </w:r>
      <w:r w:rsidRPr="0067092D">
        <w:rPr>
          <w:b/>
          <w:szCs w:val="16"/>
        </w:rPr>
        <w:t xml:space="preserve"> not</w:t>
      </w:r>
      <w:r w:rsidRPr="0067092D">
        <w:rPr>
          <w:szCs w:val="16"/>
        </w:rPr>
        <w:t xml:space="preserve"> be applied to the out-of-pocket expense limit:</w:t>
      </w:r>
    </w:p>
    <w:p w14:paraId="7E8C717E" w14:textId="77777777" w:rsidR="0067092D" w:rsidRPr="0067092D" w:rsidRDefault="0067092D" w:rsidP="0067092D">
      <w:pPr>
        <w:pStyle w:val="CoverageBullets"/>
        <w:rPr>
          <w:b w:val="0"/>
        </w:rPr>
      </w:pPr>
      <w:r w:rsidRPr="0067092D">
        <w:t xml:space="preserve">Reductions in benefits </w:t>
      </w:r>
      <w:r w:rsidRPr="0067092D">
        <w:rPr>
          <w:b w:val="0"/>
        </w:rPr>
        <w:t>due to non-compliance with utilization management program requirements</w:t>
      </w:r>
    </w:p>
    <w:p w14:paraId="6CEAF45E" w14:textId="77777777" w:rsidR="0067092D" w:rsidRPr="00F17322" w:rsidRDefault="0067092D" w:rsidP="00F17322">
      <w:pPr>
        <w:pStyle w:val="CoverageBullets"/>
        <w:rPr>
          <w:b w:val="0"/>
        </w:rPr>
      </w:pPr>
      <w:r w:rsidRPr="0067092D">
        <w:t xml:space="preserve">Charges that exceed the eligible charge </w:t>
      </w:r>
      <w:r w:rsidRPr="0067092D">
        <w:rPr>
          <w:b w:val="0"/>
        </w:rPr>
        <w:t>or the Schedule of Maximum Allowances (SMA)</w:t>
      </w:r>
    </w:p>
    <w:p w14:paraId="0CADB542" w14:textId="77777777" w:rsidR="00391408" w:rsidRDefault="00391408" w:rsidP="00391408">
      <w:pPr>
        <w:pStyle w:val="BulletItems"/>
        <w:numPr>
          <w:ilvl w:val="0"/>
          <w:numId w:val="0"/>
        </w:numPr>
        <w:ind w:left="180" w:hanging="180"/>
      </w:pPr>
    </w:p>
    <w:p w14:paraId="7F0F693C" w14:textId="77777777" w:rsidR="0067092D" w:rsidRPr="0067092D" w:rsidRDefault="0067092D" w:rsidP="00391408">
      <w:pPr>
        <w:pStyle w:val="BulletItems"/>
        <w:numPr>
          <w:ilvl w:val="0"/>
          <w:numId w:val="0"/>
        </w:numPr>
        <w:ind w:left="180" w:hanging="180"/>
      </w:pPr>
      <w:r w:rsidRPr="0067092D">
        <w:t>Preventive Care</w:t>
      </w:r>
    </w:p>
    <w:p w14:paraId="0D450ED9" w14:textId="77777777" w:rsidR="0067092D" w:rsidRPr="00391408" w:rsidRDefault="0067092D" w:rsidP="00391408">
      <w:pPr>
        <w:pStyle w:val="BulletItems"/>
        <w:numPr>
          <w:ilvl w:val="0"/>
          <w:numId w:val="0"/>
        </w:numPr>
        <w:rPr>
          <w:b w:val="0"/>
        </w:rPr>
      </w:pPr>
      <w:r w:rsidRPr="00391408">
        <w:rPr>
          <w:b w:val="0"/>
        </w:rPr>
        <w:t xml:space="preserve">Services that have a rating of “A” or “B” in the current recommendations of the United States Preventive Services </w:t>
      </w:r>
      <w:r w:rsidR="00391408">
        <w:rPr>
          <w:b w:val="0"/>
        </w:rPr>
        <w:t xml:space="preserve">Task Force (“USPSTF”). Includes </w:t>
      </w:r>
      <w:r w:rsidRPr="00391408">
        <w:rPr>
          <w:b w:val="0"/>
        </w:rPr>
        <w:t xml:space="preserve">benefits for routine physical examinations, well </w:t>
      </w:r>
      <w:proofErr w:type="gramStart"/>
      <w:r w:rsidRPr="00391408">
        <w:rPr>
          <w:b w:val="0"/>
        </w:rPr>
        <w:t>child care</w:t>
      </w:r>
      <w:proofErr w:type="gramEnd"/>
      <w:r w:rsidRPr="00391408">
        <w:rPr>
          <w:b w:val="0"/>
        </w:rPr>
        <w:t xml:space="preserve"> and routine diagnostic tests including, but not limited to: PSA, Pap Smear, Bone Density, and Colonoscopy. Health Education and Counseling services including, but not limited to: Smoking Cessation and Obesity.</w:t>
      </w:r>
    </w:p>
    <w:p w14:paraId="2D574B9D" w14:textId="77777777" w:rsidR="00391408" w:rsidRDefault="0067092D" w:rsidP="00391408">
      <w:pPr>
        <w:pStyle w:val="CoverageItem"/>
        <w:rPr>
          <w:sz w:val="16"/>
          <w:szCs w:val="16"/>
        </w:rPr>
      </w:pPr>
      <w:r w:rsidRPr="0067092D">
        <w:rPr>
          <w:sz w:val="16"/>
          <w:szCs w:val="16"/>
        </w:rPr>
        <w:t>Inpatient Hospital Services</w:t>
      </w:r>
    </w:p>
    <w:p w14:paraId="08FC8308" w14:textId="77777777" w:rsidR="0067092D" w:rsidRPr="00391408" w:rsidRDefault="0067092D" w:rsidP="00391408">
      <w:pPr>
        <w:pStyle w:val="CoverageItem"/>
        <w:rPr>
          <w:b w:val="0"/>
          <w:i w:val="0"/>
          <w:sz w:val="16"/>
        </w:rPr>
      </w:pPr>
      <w:r w:rsidRPr="00391408">
        <w:rPr>
          <w:b w:val="0"/>
          <w:i w:val="0"/>
          <w:sz w:val="16"/>
        </w:rPr>
        <w:t>Coverage includes pre-admission testing and services received in a hospital, skilled nursing facility, coordinated home care and hospice, including mental health and substance abuse services.  Room allowances based on the hospital’s most common semi-private room rates.</w:t>
      </w:r>
    </w:p>
    <w:p w14:paraId="5A3B77D6" w14:textId="77777777" w:rsidR="00391408" w:rsidRDefault="0067092D" w:rsidP="00391408">
      <w:pPr>
        <w:pStyle w:val="CoverageItem"/>
        <w:rPr>
          <w:sz w:val="16"/>
          <w:szCs w:val="16"/>
        </w:rPr>
      </w:pPr>
      <w:r w:rsidRPr="0067092D">
        <w:rPr>
          <w:sz w:val="16"/>
          <w:szCs w:val="16"/>
        </w:rPr>
        <w:t>Outpatient Hospital Services</w:t>
      </w:r>
    </w:p>
    <w:p w14:paraId="367133D8" w14:textId="77777777" w:rsidR="0067092D" w:rsidRPr="00391408" w:rsidRDefault="0067092D" w:rsidP="00391408">
      <w:pPr>
        <w:pStyle w:val="CoverageItem"/>
        <w:rPr>
          <w:b w:val="0"/>
          <w:i w:val="0"/>
          <w:sz w:val="16"/>
        </w:rPr>
      </w:pPr>
      <w:r w:rsidRPr="00391408">
        <w:rPr>
          <w:b w:val="0"/>
          <w:i w:val="0"/>
          <w:sz w:val="16"/>
        </w:rPr>
        <w:t>Coverage for services includes, but is not limited to, outpatient or ambulatory surgical procedures, diagnostic X-rays, lab tests, chemotherapy, radiation therapy, renal dialysis, and mammograms performed in a hospital or ambulatory surgical center, including mental health and substance abuse services.  For routine services such as mammograms, lab tests and X-rays performed in an outpatient hospital setting, see Well Care benefits.</w:t>
      </w:r>
    </w:p>
    <w:p w14:paraId="2FDEBCE9" w14:textId="77777777" w:rsidR="00391408" w:rsidRDefault="00391408" w:rsidP="00391408">
      <w:pPr>
        <w:pStyle w:val="CoverageItem"/>
        <w:rPr>
          <w:sz w:val="16"/>
          <w:szCs w:val="16"/>
        </w:rPr>
      </w:pPr>
    </w:p>
    <w:p w14:paraId="0F020F83" w14:textId="77777777" w:rsidR="00391408" w:rsidRDefault="0067092D" w:rsidP="00391408">
      <w:pPr>
        <w:pStyle w:val="CoverageItem"/>
        <w:rPr>
          <w:sz w:val="16"/>
          <w:szCs w:val="16"/>
        </w:rPr>
      </w:pPr>
      <w:r w:rsidRPr="0067092D">
        <w:rPr>
          <w:sz w:val="16"/>
          <w:szCs w:val="16"/>
        </w:rPr>
        <w:t>Outpatient Emergency Care (Accident or Illness)</w:t>
      </w:r>
    </w:p>
    <w:p w14:paraId="5D19D866" w14:textId="77777777" w:rsidR="0067092D" w:rsidRPr="00391408" w:rsidRDefault="0067092D" w:rsidP="00391408">
      <w:pPr>
        <w:pStyle w:val="CoverageItem"/>
        <w:rPr>
          <w:b w:val="0"/>
          <w:i w:val="0"/>
          <w:sz w:val="16"/>
          <w:szCs w:val="16"/>
        </w:rPr>
      </w:pPr>
      <w:r w:rsidRPr="00391408">
        <w:rPr>
          <w:b w:val="0"/>
          <w:i w:val="0"/>
          <w:sz w:val="16"/>
        </w:rPr>
        <w:t xml:space="preserve">The </w:t>
      </w:r>
      <w:r w:rsidR="00391408" w:rsidRPr="00391408">
        <w:rPr>
          <w:b w:val="0"/>
          <w:i w:val="0"/>
          <w:sz w:val="16"/>
        </w:rPr>
        <w:t>coinsurance</w:t>
      </w:r>
      <w:r w:rsidRPr="00391408">
        <w:rPr>
          <w:b w:val="0"/>
          <w:i w:val="0"/>
          <w:sz w:val="16"/>
        </w:rPr>
        <w:t xml:space="preserve"> applies to both in- and out-of-network emergency room visits. </w:t>
      </w:r>
    </w:p>
    <w:p w14:paraId="438FA9A8" w14:textId="77777777" w:rsidR="00F2549B" w:rsidRPr="0067092D" w:rsidRDefault="00F2549B" w:rsidP="00391408">
      <w:pPr>
        <w:pStyle w:val="Notes"/>
        <w:spacing w:before="160"/>
        <w:ind w:left="0"/>
        <w:rPr>
          <w:b/>
          <w:bCs/>
          <w:sz w:val="16"/>
        </w:rPr>
      </w:pPr>
      <w:r w:rsidRPr="0067092D">
        <w:rPr>
          <w:b/>
          <w:sz w:val="16"/>
        </w:rPr>
        <w:t>Durable Medical Equipment (DME)</w:t>
      </w:r>
      <w:r w:rsidRPr="0067092D">
        <w:rPr>
          <w:sz w:val="16"/>
        </w:rPr>
        <w:t xml:space="preserve"> is a covered benefit. Please refer to Certificate for details.</w:t>
      </w:r>
    </w:p>
    <w:p w14:paraId="796C5B62" w14:textId="77777777" w:rsidR="00F2549B" w:rsidRPr="0067092D" w:rsidRDefault="00F2549B" w:rsidP="00391408">
      <w:pPr>
        <w:pStyle w:val="Notes"/>
        <w:spacing w:before="160"/>
        <w:ind w:left="0"/>
        <w:rPr>
          <w:sz w:val="16"/>
        </w:rPr>
      </w:pPr>
      <w:r w:rsidRPr="00391408">
        <w:rPr>
          <w:bCs/>
          <w:sz w:val="16"/>
        </w:rPr>
        <w:t>Optometrists, Orthotic</w:t>
      </w:r>
      <w:r w:rsidR="00087389" w:rsidRPr="00391408">
        <w:rPr>
          <w:bCs/>
          <w:sz w:val="16"/>
        </w:rPr>
        <w:t>s</w:t>
      </w:r>
      <w:r w:rsidRPr="00391408">
        <w:rPr>
          <w:bCs/>
          <w:sz w:val="16"/>
        </w:rPr>
        <w:t xml:space="preserve">, Prosthetic, </w:t>
      </w:r>
      <w:proofErr w:type="spellStart"/>
      <w:r w:rsidRPr="00391408">
        <w:rPr>
          <w:bCs/>
          <w:sz w:val="16"/>
        </w:rPr>
        <w:t>Pedorthists</w:t>
      </w:r>
      <w:proofErr w:type="spellEnd"/>
      <w:r w:rsidRPr="00391408">
        <w:rPr>
          <w:bCs/>
          <w:sz w:val="16"/>
        </w:rPr>
        <w:t>, Registered Surgical Assistants, Registered Nurse First Assistants and Registered Surgical Technologists</w:t>
      </w:r>
      <w:r w:rsidRPr="0067092D">
        <w:rPr>
          <w:sz w:val="16"/>
        </w:rPr>
        <w:t xml:space="preserve"> are covered providers.</w:t>
      </w:r>
      <w:r w:rsidR="00604DAB" w:rsidRPr="0067092D">
        <w:rPr>
          <w:sz w:val="16"/>
        </w:rPr>
        <w:t xml:space="preserve"> </w:t>
      </w:r>
      <w:r w:rsidRPr="0067092D">
        <w:rPr>
          <w:sz w:val="16"/>
        </w:rPr>
        <w:t>Please refer to Certificate for details on these and other provider types.</w:t>
      </w:r>
    </w:p>
    <w:p w14:paraId="4CFAB823" w14:textId="77777777" w:rsidR="00F2549B" w:rsidRPr="0067092D" w:rsidRDefault="00F2549B" w:rsidP="00391408">
      <w:pPr>
        <w:pStyle w:val="Notes"/>
        <w:spacing w:before="160"/>
        <w:ind w:left="0"/>
        <w:rPr>
          <w:b/>
          <w:bCs/>
          <w:sz w:val="16"/>
        </w:rPr>
      </w:pPr>
      <w:r w:rsidRPr="0067092D">
        <w:rPr>
          <w:b/>
          <w:bCs/>
          <w:sz w:val="16"/>
        </w:rPr>
        <w:t xml:space="preserve">Discounts on Eye Exams, Prescription Lenses, Eyewear and Other Devices </w:t>
      </w:r>
    </w:p>
    <w:p w14:paraId="4976E22B" w14:textId="77777777" w:rsidR="00F2549B" w:rsidRPr="0067092D" w:rsidRDefault="00F2549B" w:rsidP="00391408">
      <w:pPr>
        <w:pStyle w:val="Notes"/>
        <w:ind w:left="0"/>
        <w:rPr>
          <w:b/>
          <w:bCs/>
          <w:sz w:val="16"/>
        </w:rPr>
      </w:pPr>
      <w:r w:rsidRPr="0067092D">
        <w:rPr>
          <w:sz w:val="16"/>
        </w:rPr>
        <w:t xml:space="preserve">Members can present their ID cards to receive discounts on eye exams, prescription lenses and eyewear. To locate participating vision providers, log into Blue Access for </w:t>
      </w:r>
      <w:proofErr w:type="spellStart"/>
      <w:r w:rsidRPr="0067092D">
        <w:rPr>
          <w:sz w:val="16"/>
        </w:rPr>
        <w:t>Members</w:t>
      </w:r>
      <w:r w:rsidR="00782A57" w:rsidRPr="0067092D">
        <w:rPr>
          <w:sz w:val="16"/>
          <w:vertAlign w:val="superscript"/>
        </w:rPr>
        <w:t>SM</w:t>
      </w:r>
      <w:proofErr w:type="spellEnd"/>
      <w:r w:rsidRPr="0067092D">
        <w:rPr>
          <w:sz w:val="16"/>
        </w:rPr>
        <w:t xml:space="preserve"> (BAM) at </w:t>
      </w:r>
      <w:hyperlink r:id="rId14" w:history="1">
        <w:r w:rsidRPr="0067092D">
          <w:rPr>
            <w:rStyle w:val="Hyperlink"/>
            <w:b w:val="0"/>
            <w:sz w:val="16"/>
          </w:rPr>
          <w:t>bcbsil.com/member</w:t>
        </w:r>
      </w:hyperlink>
      <w:r w:rsidRPr="0067092D">
        <w:rPr>
          <w:sz w:val="16"/>
        </w:rPr>
        <w:t xml:space="preserve"> and click on the Blue365</w:t>
      </w:r>
      <w:r w:rsidRPr="0067092D">
        <w:rPr>
          <w:sz w:val="16"/>
          <w:vertAlign w:val="superscript"/>
        </w:rPr>
        <w:t>®</w:t>
      </w:r>
      <w:r w:rsidRPr="0067092D">
        <w:rPr>
          <w:sz w:val="16"/>
        </w:rPr>
        <w:t xml:space="preserve"> Member Discount Program link.</w:t>
      </w:r>
    </w:p>
    <w:p w14:paraId="70CF6216" w14:textId="2AE3EFA4" w:rsidR="00F2549B" w:rsidRPr="0067092D" w:rsidRDefault="008B0C60" w:rsidP="00391408">
      <w:pPr>
        <w:pStyle w:val="NotesHead"/>
        <w:ind w:left="0"/>
        <w:rPr>
          <w:sz w:val="16"/>
        </w:rPr>
      </w:pPr>
      <w:proofErr w:type="spellStart"/>
      <w:r>
        <w:rPr>
          <w:sz w:val="16"/>
        </w:rPr>
        <w:t>WellBeing</w:t>
      </w:r>
      <w:proofErr w:type="spellEnd"/>
      <w:r>
        <w:rPr>
          <w:sz w:val="16"/>
        </w:rPr>
        <w:t xml:space="preserve"> Management</w:t>
      </w:r>
    </w:p>
    <w:p w14:paraId="5EF2D75B" w14:textId="77777777" w:rsidR="00F2549B" w:rsidRPr="0067092D" w:rsidRDefault="00F2549B" w:rsidP="00391408">
      <w:pPr>
        <w:pStyle w:val="Notes"/>
        <w:ind w:left="0"/>
        <w:rPr>
          <w:sz w:val="16"/>
        </w:rPr>
      </w:pPr>
      <w:r w:rsidRPr="0067092D">
        <w:rPr>
          <w:sz w:val="16"/>
        </w:rPr>
        <w:t>When members receive covered inpatient hospital services,</w:t>
      </w:r>
      <w:r w:rsidR="009664A1" w:rsidRPr="0067092D">
        <w:rPr>
          <w:sz w:val="16"/>
        </w:rPr>
        <w:t xml:space="preserve"> (</w:t>
      </w:r>
      <w:r w:rsidRPr="0067092D">
        <w:rPr>
          <w:sz w:val="16"/>
        </w:rPr>
        <w:t xml:space="preserve">outpatient mental health and </w:t>
      </w:r>
      <w:r w:rsidR="009664A1" w:rsidRPr="0067092D">
        <w:rPr>
          <w:sz w:val="16"/>
        </w:rPr>
        <w:t>substance abuse services</w:t>
      </w:r>
      <w:r w:rsidR="00D57F3A" w:rsidRPr="0067092D">
        <w:rPr>
          <w:sz w:val="16"/>
        </w:rPr>
        <w:t xml:space="preserve"> [MHSA]</w:t>
      </w:r>
      <w:r w:rsidR="009664A1" w:rsidRPr="0067092D">
        <w:rPr>
          <w:sz w:val="16"/>
        </w:rPr>
        <w:t>)</w:t>
      </w:r>
      <w:r w:rsidRPr="0067092D">
        <w:rPr>
          <w:sz w:val="16"/>
        </w:rPr>
        <w:t xml:space="preserve">, coordinated home care, skilled nursing facility or private duty nursing from a participating provider, the member will be responsible for </w:t>
      </w:r>
      <w:proofErr w:type="spellStart"/>
      <w:r w:rsidRPr="0067092D">
        <w:rPr>
          <w:sz w:val="16"/>
        </w:rPr>
        <w:t>precertifying</w:t>
      </w:r>
      <w:proofErr w:type="spellEnd"/>
      <w:r w:rsidRPr="0067092D">
        <w:rPr>
          <w:sz w:val="16"/>
        </w:rPr>
        <w:t xml:space="preserve"> these services, if applicable. </w:t>
      </w:r>
    </w:p>
    <w:p w14:paraId="253CB785" w14:textId="77777777" w:rsidR="00F2549B" w:rsidRPr="0067092D" w:rsidRDefault="00F2549B" w:rsidP="00391408">
      <w:pPr>
        <w:pStyle w:val="Notes"/>
        <w:spacing w:before="120"/>
        <w:ind w:left="0"/>
        <w:rPr>
          <w:b/>
          <w:bCs/>
          <w:sz w:val="16"/>
        </w:rPr>
      </w:pPr>
      <w:r w:rsidRPr="0067092D">
        <w:rPr>
          <w:sz w:val="16"/>
        </w:rPr>
        <w:t>You must call one day p</w:t>
      </w:r>
      <w:r w:rsidR="009664A1" w:rsidRPr="0067092D">
        <w:rPr>
          <w:sz w:val="16"/>
        </w:rPr>
        <w:t>rior to any hospital admission (</w:t>
      </w:r>
      <w:r w:rsidRPr="0067092D">
        <w:rPr>
          <w:sz w:val="16"/>
        </w:rPr>
        <w:t>and/or ce</w:t>
      </w:r>
      <w:r w:rsidR="009664A1" w:rsidRPr="0067092D">
        <w:rPr>
          <w:sz w:val="16"/>
        </w:rPr>
        <w:t>rtain outpatient MH/SA services)</w:t>
      </w:r>
      <w:r w:rsidRPr="0067092D">
        <w:rPr>
          <w:sz w:val="16"/>
        </w:rPr>
        <w:t xml:space="preserve"> or within 2 business days after an emergency medical or maternity admission. Please refer to your benefit booklet for information regarding benefit reductions based on failure to contact the applicable preauthorization line.</w:t>
      </w:r>
      <w:r w:rsidRPr="0067092D">
        <w:rPr>
          <w:b/>
          <w:bCs/>
          <w:sz w:val="16"/>
        </w:rPr>
        <w:t xml:space="preserve"> </w:t>
      </w:r>
    </w:p>
    <w:p w14:paraId="52E7C774" w14:textId="0150396D" w:rsidR="00F2549B" w:rsidRPr="0067092D" w:rsidRDefault="00F2549B" w:rsidP="00391408">
      <w:pPr>
        <w:pStyle w:val="Notes"/>
        <w:spacing w:before="160"/>
        <w:ind w:left="0"/>
        <w:rPr>
          <w:sz w:val="16"/>
        </w:rPr>
      </w:pPr>
      <w:r w:rsidRPr="0067092D">
        <w:rPr>
          <w:b/>
          <w:sz w:val="16"/>
        </w:rPr>
        <w:t>To Locate a Participating Provider:</w:t>
      </w:r>
      <w:r w:rsidRPr="0067092D">
        <w:rPr>
          <w:sz w:val="16"/>
        </w:rPr>
        <w:t xml:space="preserve"> Visit our Web site</w:t>
      </w:r>
      <w:r w:rsidR="008B0C60">
        <w:rPr>
          <w:sz w:val="16"/>
        </w:rPr>
        <w:t xml:space="preserve"> at </w:t>
      </w:r>
      <w:hyperlink r:id="rId15" w:history="1">
        <w:r w:rsidR="008B0C60" w:rsidRPr="007059AA">
          <w:rPr>
            <w:rStyle w:val="Hyperlink"/>
            <w:sz w:val="16"/>
          </w:rPr>
          <w:t>www.bcbsil.com</w:t>
        </w:r>
      </w:hyperlink>
      <w:r w:rsidR="008B0C60">
        <w:rPr>
          <w:sz w:val="16"/>
        </w:rPr>
        <w:t xml:space="preserve"> find care </w:t>
      </w:r>
      <w:r w:rsidRPr="0067092D">
        <w:rPr>
          <w:sz w:val="16"/>
        </w:rPr>
        <w:t>and use our Provider Finder® tool.</w:t>
      </w:r>
    </w:p>
    <w:p w14:paraId="4B692AC2" w14:textId="77777777" w:rsidR="00F2549B" w:rsidRPr="0067092D" w:rsidRDefault="00F2549B" w:rsidP="0067092D">
      <w:pPr>
        <w:pStyle w:val="NotesAsterisk"/>
        <w:spacing w:before="240"/>
        <w:ind w:left="273" w:hanging="187"/>
        <w:jc w:val="center"/>
        <w:rPr>
          <w:color w:val="FF0000"/>
          <w:sz w:val="16"/>
        </w:rPr>
      </w:pPr>
      <w:r w:rsidRPr="0067092D">
        <w:rPr>
          <w:color w:val="FF0000"/>
          <w:sz w:val="16"/>
        </w:rPr>
        <w:t>**</w:t>
      </w:r>
      <w:r w:rsidRPr="0067092D">
        <w:rPr>
          <w:color w:val="FF0000"/>
          <w:sz w:val="16"/>
        </w:rPr>
        <w:tab/>
        <w:t xml:space="preserve">This is a general summary of your benefits. Please refer to your Summary of Benefits and Coverage (SBC), or you may request a copy of </w:t>
      </w:r>
      <w:r w:rsidR="00252094" w:rsidRPr="0067092D">
        <w:rPr>
          <w:color w:val="FF0000"/>
          <w:sz w:val="16"/>
        </w:rPr>
        <w:t xml:space="preserve">the </w:t>
      </w:r>
      <w:r w:rsidRPr="0067092D">
        <w:rPr>
          <w:color w:val="FF0000"/>
          <w:sz w:val="16"/>
        </w:rPr>
        <w:t>Benefit booklet/Plan document by contacting your Employer. You may also log onto BAM and/or contact Customer Service at the number on the back of your ID card for additional information. This plan does not cover all health care expenses. Please carefully review the plan’s limitations and exclusions.</w:t>
      </w:r>
    </w:p>
    <w:p w14:paraId="1C9A209B" w14:textId="77777777" w:rsidR="00620793" w:rsidRDefault="008A5D6D" w:rsidP="00172F61">
      <w:pPr>
        <w:pStyle w:val="Notes"/>
      </w:pPr>
      <w:r w:rsidRPr="008A5D6D">
        <w:rPr>
          <w:rStyle w:val="NetworkName"/>
          <w:noProof/>
          <w:lang w:eastAsia="en-US"/>
        </w:rPr>
        <mc:AlternateContent>
          <mc:Choice Requires="wps">
            <w:drawing>
              <wp:anchor distT="0" distB="0" distL="114300" distR="114300" simplePos="0" relativeHeight="251659264" behindDoc="0" locked="0" layoutInCell="1" allowOverlap="1" wp14:anchorId="5FE1A2C3" wp14:editId="6E2E057A">
                <wp:simplePos x="0" y="0"/>
                <wp:positionH relativeFrom="column">
                  <wp:posOffset>4144183</wp:posOffset>
                </wp:positionH>
                <wp:positionV relativeFrom="paragraph">
                  <wp:posOffset>1439545</wp:posOffset>
                </wp:positionV>
                <wp:extent cx="2374265"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68D5185" w14:textId="77777777" w:rsidR="008A5D6D" w:rsidRPr="00936858" w:rsidRDefault="00D70A14" w:rsidP="00936858">
                            <w:pPr>
                              <w:pStyle w:val="FormNumber"/>
                            </w:pPr>
                            <w:r>
                              <w:t>227917.06</w:t>
                            </w:r>
                            <w:r w:rsidR="00D22A46" w:rsidRPr="00D22A46">
                              <w:t>15</w:t>
                            </w:r>
                          </w:p>
                        </w:txbxContent>
                      </wps:txbx>
                      <wps:bodyPr rot="0" vert="horz" wrap="square" lIns="0" tIns="0" rIns="0" bIns="0" anchor="b"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w16sdtfl="http://schemas.microsoft.com/office/word/2024/wordml/sdtformatlock" xmlns:w16du="http://schemas.microsoft.com/office/word/2023/wordml/word16du">
            <w:pict w14:anchorId="75A80D33">
              <v:shapetype id="_x0000_t202" coordsize="21600,21600" o:spt="202" path="m,l,21600r21600,l21600,xe" w14:anchorId="5FE1A2C3">
                <v:stroke joinstyle="miter"/>
                <v:path gradientshapeok="t" o:connecttype="rect"/>
              </v:shapetype>
              <v:shape id="Text Box 2" style="position:absolute;left:0;text-align:left;margin-left:326.3pt;margin-top:113.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">
                <v:textbox style="mso-fit-shape-to-text:t" inset="0,0,0,0">
                  <w:txbxContent>
                    <w:p w:rsidRPr="00936858" w:rsidR="008A5D6D" w:rsidP="00936858" w:rsidRDefault="00D70A14" w14:paraId="24F0B399" w14:textId="77777777">
                      <w:pPr>
                        <w:pStyle w:val="FormNumber"/>
                      </w:pPr>
                      <w:r>
                        <w:t>227917.06</w:t>
                      </w:r>
                      <w:r w:rsidRPr="00D22A46" w:rsidR="00D22A46">
                        <w:t>15</w:t>
                      </w:r>
                    </w:p>
                  </w:txbxContent>
                </v:textbox>
              </v:shape>
            </w:pict>
          </mc:Fallback>
        </mc:AlternateContent>
      </w:r>
    </w:p>
    <w:sectPr w:rsidR="00620793" w:rsidSect="00313A55">
      <w:pgSz w:w="12240" w:h="15840" w:code="1"/>
      <w:pgMar w:top="1440" w:right="720" w:bottom="720" w:left="720" w:header="57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1638" w14:textId="77777777" w:rsidR="0067092D" w:rsidRDefault="0067092D">
      <w:r>
        <w:separator/>
      </w:r>
    </w:p>
  </w:endnote>
  <w:endnote w:type="continuationSeparator" w:id="0">
    <w:p w14:paraId="2109F981" w14:textId="77777777" w:rsidR="0067092D" w:rsidRDefault="0067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ndaleW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1E9B" w14:textId="77777777" w:rsidR="00C31291" w:rsidRPr="00B7594B" w:rsidRDefault="00D80743" w:rsidP="00B7594B">
    <w:pPr>
      <w:pStyle w:val="Legal"/>
      <w:tabs>
        <w:tab w:val="right" w:pos="10800"/>
      </w:tabs>
    </w:pPr>
    <w:r>
      <w:tab/>
    </w:r>
    <w:r w:rsidR="00B7594B" w:rsidRPr="00224F1C">
      <w:rPr>
        <w:i/>
        <w:sz w:val="16"/>
        <w:szCs w:val="16"/>
      </w:rPr>
      <w:t xml:space="preserve"> </w:t>
    </w:r>
    <w:r w:rsidR="00B7594B">
      <w:rPr>
        <w:i/>
        <w:sz w:val="16"/>
        <w:szCs w:val="16"/>
      </w:rPr>
      <w:tab/>
    </w:r>
    <w:r w:rsidR="00B7594B" w:rsidRPr="00224F1C">
      <w:rPr>
        <w:i/>
        <w:sz w:val="16"/>
        <w:szCs w:val="16"/>
      </w:rPr>
      <w:t>Page</w:t>
    </w:r>
    <w:r w:rsidR="00B7594B" w:rsidRPr="00224F1C">
      <w:rPr>
        <w:b/>
        <w:i/>
        <w:sz w:val="16"/>
        <w:szCs w:val="16"/>
      </w:rPr>
      <w:t xml:space="preserve"> </w:t>
    </w:r>
    <w:r w:rsidR="00B7594B" w:rsidRPr="00224F1C">
      <w:rPr>
        <w:rStyle w:val="PageNumber"/>
        <w:b/>
        <w:i/>
        <w:sz w:val="16"/>
        <w:szCs w:val="16"/>
      </w:rPr>
      <w:fldChar w:fldCharType="begin"/>
    </w:r>
    <w:r w:rsidR="00B7594B" w:rsidRPr="00224F1C">
      <w:rPr>
        <w:rStyle w:val="PageNumber"/>
        <w:b/>
        <w:i/>
        <w:sz w:val="16"/>
        <w:szCs w:val="16"/>
      </w:rPr>
      <w:instrText xml:space="preserve"> PAGE </w:instrText>
    </w:r>
    <w:r w:rsidR="00B7594B" w:rsidRPr="00224F1C">
      <w:rPr>
        <w:rStyle w:val="PageNumber"/>
        <w:b/>
        <w:i/>
        <w:sz w:val="16"/>
        <w:szCs w:val="16"/>
      </w:rPr>
      <w:fldChar w:fldCharType="separate"/>
    </w:r>
    <w:r w:rsidR="00B57F33">
      <w:rPr>
        <w:rStyle w:val="PageNumber"/>
        <w:b/>
        <w:i/>
        <w:noProof/>
        <w:sz w:val="16"/>
        <w:szCs w:val="16"/>
      </w:rPr>
      <w:t>2</w:t>
    </w:r>
    <w:r w:rsidR="00B7594B" w:rsidRPr="00224F1C">
      <w:rPr>
        <w:rStyle w:val="PageNumber"/>
        <w:b/>
        <w:i/>
        <w:sz w:val="16"/>
        <w:szCs w:val="16"/>
      </w:rPr>
      <w:fldChar w:fldCharType="end"/>
    </w:r>
    <w:r w:rsidR="00B7594B" w:rsidRPr="00224F1C">
      <w:rPr>
        <w:rStyle w:val="PageNumber"/>
        <w:i/>
        <w:sz w:val="16"/>
        <w:szCs w:val="16"/>
      </w:rPr>
      <w:t xml:space="preserve"> of </w:t>
    </w:r>
    <w:r w:rsidR="00B7594B" w:rsidRPr="00224F1C">
      <w:rPr>
        <w:rStyle w:val="PageNumber"/>
        <w:i/>
        <w:sz w:val="16"/>
        <w:szCs w:val="16"/>
      </w:rPr>
      <w:fldChar w:fldCharType="begin"/>
    </w:r>
    <w:r w:rsidR="00B7594B" w:rsidRPr="00224F1C">
      <w:rPr>
        <w:rStyle w:val="PageNumber"/>
        <w:i/>
        <w:sz w:val="16"/>
        <w:szCs w:val="16"/>
      </w:rPr>
      <w:instrText xml:space="preserve"> NUMPAGES </w:instrText>
    </w:r>
    <w:r w:rsidR="00B7594B" w:rsidRPr="00224F1C">
      <w:rPr>
        <w:rStyle w:val="PageNumber"/>
        <w:i/>
        <w:sz w:val="16"/>
        <w:szCs w:val="16"/>
      </w:rPr>
      <w:fldChar w:fldCharType="separate"/>
    </w:r>
    <w:r w:rsidR="00B57F33">
      <w:rPr>
        <w:rStyle w:val="PageNumber"/>
        <w:i/>
        <w:noProof/>
        <w:sz w:val="16"/>
        <w:szCs w:val="16"/>
      </w:rPr>
      <w:t>2</w:t>
    </w:r>
    <w:r w:rsidR="00B7594B" w:rsidRPr="00224F1C">
      <w:rPr>
        <w:rStyle w:val="PageNumbe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83CD" w14:textId="77777777" w:rsidR="00D80743" w:rsidRDefault="00D80743" w:rsidP="00D80743">
    <w:pPr>
      <w:pStyle w:val="Legal"/>
      <w:tabs>
        <w:tab w:val="right" w:pos="10800"/>
      </w:tabs>
    </w:pPr>
    <w:r w:rsidRPr="00224F1C">
      <w:t xml:space="preserve">A Division of Health Care Service Corporation, a Mutual Legal Reserve Company, an Independent Licensee of the Blue </w:t>
    </w:r>
    <w:proofErr w:type="gramStart"/>
    <w:r w:rsidRPr="00224F1C">
      <w:t>Cross</w:t>
    </w:r>
    <w:proofErr w:type="gramEnd"/>
    <w:r w:rsidRPr="00224F1C">
      <w:t xml:space="preserve"> and Blue Shield Association</w:t>
    </w:r>
    <w:r w:rsidRPr="00224F1C">
      <w:rPr>
        <w:i/>
        <w:sz w:val="16"/>
        <w:szCs w:val="16"/>
      </w:rPr>
      <w:t xml:space="preserve"> </w:t>
    </w:r>
    <w:r>
      <w:rPr>
        <w:i/>
        <w:sz w:val="16"/>
        <w:szCs w:val="16"/>
      </w:rPr>
      <w:tab/>
    </w:r>
    <w:r w:rsidRPr="00224F1C">
      <w:rPr>
        <w:i/>
        <w:sz w:val="16"/>
        <w:szCs w:val="16"/>
      </w:rPr>
      <w:t>Page</w:t>
    </w:r>
    <w:r w:rsidRPr="00224F1C">
      <w:rPr>
        <w:b/>
        <w:i/>
        <w:sz w:val="16"/>
        <w:szCs w:val="16"/>
      </w:rPr>
      <w:t xml:space="preserve"> </w:t>
    </w:r>
    <w:r w:rsidRPr="00224F1C">
      <w:rPr>
        <w:rStyle w:val="PageNumber"/>
        <w:b/>
        <w:i/>
        <w:sz w:val="16"/>
        <w:szCs w:val="16"/>
      </w:rPr>
      <w:fldChar w:fldCharType="begin"/>
    </w:r>
    <w:r w:rsidRPr="00224F1C">
      <w:rPr>
        <w:rStyle w:val="PageNumber"/>
        <w:b/>
        <w:i/>
        <w:sz w:val="16"/>
        <w:szCs w:val="16"/>
      </w:rPr>
      <w:instrText xml:space="preserve"> PAGE </w:instrText>
    </w:r>
    <w:r w:rsidRPr="00224F1C">
      <w:rPr>
        <w:rStyle w:val="PageNumber"/>
        <w:b/>
        <w:i/>
        <w:sz w:val="16"/>
        <w:szCs w:val="16"/>
      </w:rPr>
      <w:fldChar w:fldCharType="separate"/>
    </w:r>
    <w:r w:rsidR="00B57F33">
      <w:rPr>
        <w:rStyle w:val="PageNumber"/>
        <w:b/>
        <w:i/>
        <w:noProof/>
        <w:sz w:val="16"/>
        <w:szCs w:val="16"/>
      </w:rPr>
      <w:t>1</w:t>
    </w:r>
    <w:r w:rsidRPr="00224F1C">
      <w:rPr>
        <w:rStyle w:val="PageNumber"/>
        <w:b/>
        <w:i/>
        <w:sz w:val="16"/>
        <w:szCs w:val="16"/>
      </w:rPr>
      <w:fldChar w:fldCharType="end"/>
    </w:r>
    <w:r w:rsidRPr="00224F1C">
      <w:rPr>
        <w:rStyle w:val="PageNumber"/>
        <w:i/>
        <w:sz w:val="16"/>
        <w:szCs w:val="16"/>
      </w:rPr>
      <w:t xml:space="preserve"> of </w:t>
    </w:r>
    <w:r w:rsidRPr="00224F1C">
      <w:rPr>
        <w:rStyle w:val="PageNumber"/>
        <w:i/>
        <w:sz w:val="16"/>
        <w:szCs w:val="16"/>
      </w:rPr>
      <w:fldChar w:fldCharType="begin"/>
    </w:r>
    <w:r w:rsidRPr="00224F1C">
      <w:rPr>
        <w:rStyle w:val="PageNumber"/>
        <w:i/>
        <w:sz w:val="16"/>
        <w:szCs w:val="16"/>
      </w:rPr>
      <w:instrText xml:space="preserve"> NUMPAGES </w:instrText>
    </w:r>
    <w:r w:rsidRPr="00224F1C">
      <w:rPr>
        <w:rStyle w:val="PageNumber"/>
        <w:i/>
        <w:sz w:val="16"/>
        <w:szCs w:val="16"/>
      </w:rPr>
      <w:fldChar w:fldCharType="separate"/>
    </w:r>
    <w:r w:rsidR="00B57F33">
      <w:rPr>
        <w:rStyle w:val="PageNumber"/>
        <w:i/>
        <w:noProof/>
        <w:sz w:val="16"/>
        <w:szCs w:val="16"/>
      </w:rPr>
      <w:t>2</w:t>
    </w:r>
    <w:r w:rsidRPr="00224F1C">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1613" w14:textId="77777777" w:rsidR="0067092D" w:rsidRDefault="0067092D">
      <w:r>
        <w:separator/>
      </w:r>
    </w:p>
  </w:footnote>
  <w:footnote w:type="continuationSeparator" w:id="0">
    <w:p w14:paraId="5D135E0F" w14:textId="77777777" w:rsidR="0067092D" w:rsidRDefault="0067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0413" w14:textId="77777777" w:rsidR="00224F1C" w:rsidRDefault="00224F1C" w:rsidP="00224F1C">
    <w:pPr>
      <w:pStyle w:val="Header"/>
      <w:tabs>
        <w:tab w:val="clear" w:pos="4320"/>
        <w:tab w:val="clear" w:pos="8640"/>
        <w:tab w:val="center" w:pos="4068"/>
        <w:tab w:val="right" w:pos="7987"/>
      </w:tabs>
    </w:pPr>
    <w:r>
      <w:rPr>
        <w:noProof/>
      </w:rPr>
      <w:drawing>
        <wp:anchor distT="0" distB="0" distL="114300" distR="114300" simplePos="0" relativeHeight="251659264" behindDoc="0" locked="0" layoutInCell="1" allowOverlap="1" wp14:anchorId="4A9F4A5C" wp14:editId="5BF47AC5">
          <wp:simplePos x="0" y="0"/>
          <wp:positionH relativeFrom="page">
            <wp:posOffset>457200</wp:posOffset>
          </wp:positionH>
          <wp:positionV relativeFrom="page">
            <wp:posOffset>365760</wp:posOffset>
          </wp:positionV>
          <wp:extent cx="2734056" cy="292608"/>
          <wp:effectExtent l="0" t="0" r="0" b="0"/>
          <wp:wrapNone/>
          <wp:docPr id="1" name="Picture 1" descr="C:\Users\Amanda Cohen\Desktop\Fine Point\Aquent\HSC-BSBS\2037624 Highlights sheets\2037624_highlights_sheet example Folder\Links\BCBSIL_LeftLng_3005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 Cohen\Desktop\Fine Point\Aquent\HSC-BSBS\2037624 Highlights sheets\2037624_highlights_sheet example Folder\Links\BCBSIL_LeftLng_3005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056" cy="292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32FF6" w14:textId="77777777" w:rsidR="00C31291" w:rsidRPr="00814A74" w:rsidRDefault="00C31291">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C35" w14:textId="77777777" w:rsidR="00313A55" w:rsidRDefault="00313A55">
    <w:pPr>
      <w:pStyle w:val="Header"/>
    </w:pPr>
    <w:r>
      <w:rPr>
        <w:noProof/>
      </w:rPr>
      <w:drawing>
        <wp:anchor distT="0" distB="0" distL="114300" distR="114300" simplePos="0" relativeHeight="251661312" behindDoc="0" locked="0" layoutInCell="1" allowOverlap="1" wp14:anchorId="4D16BF1E" wp14:editId="7CAEBCC8">
          <wp:simplePos x="0" y="0"/>
          <wp:positionH relativeFrom="page">
            <wp:posOffset>457200</wp:posOffset>
          </wp:positionH>
          <wp:positionV relativeFrom="page">
            <wp:posOffset>365760</wp:posOffset>
          </wp:positionV>
          <wp:extent cx="2734056" cy="292608"/>
          <wp:effectExtent l="0" t="0" r="0" b="0"/>
          <wp:wrapNone/>
          <wp:docPr id="2" name="Picture 2" descr="C:\Users\Amanda Cohen\Desktop\Fine Point\Aquent\HSC-BSBS\2037624 Highlights sheets\2037624_highlights_sheet example Folder\Links\BCBSIL_LeftLng_3005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nda Cohen\Desktop\Fine Point\Aquent\HSC-BSBS\2037624 Highlights sheets\2037624_highlights_sheet example Folder\Links\BCBSIL_LeftLng_3005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056" cy="2926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597"/>
    <w:multiLevelType w:val="hybridMultilevel"/>
    <w:tmpl w:val="BD8C14E8"/>
    <w:lvl w:ilvl="0" w:tplc="53B6E636">
      <w:start w:val="1"/>
      <w:numFmt w:val="bullet"/>
      <w:pStyle w:val="BulletItems"/>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1" w15:restartNumberingAfterBreak="0">
    <w:nsid w:val="144C4A8E"/>
    <w:multiLevelType w:val="hybridMultilevel"/>
    <w:tmpl w:val="E15E8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00733"/>
    <w:multiLevelType w:val="hybridMultilevel"/>
    <w:tmpl w:val="DD76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A4EF2"/>
    <w:multiLevelType w:val="hybridMultilevel"/>
    <w:tmpl w:val="2DBCF59A"/>
    <w:lvl w:ilvl="0" w:tplc="D6B69B6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3C81"/>
    <w:multiLevelType w:val="hybridMultilevel"/>
    <w:tmpl w:val="7BAC06A6"/>
    <w:lvl w:ilvl="0" w:tplc="D6B69B6E">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9C1991"/>
    <w:multiLevelType w:val="hybridMultilevel"/>
    <w:tmpl w:val="B59CB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EE4F92"/>
    <w:multiLevelType w:val="hybridMultilevel"/>
    <w:tmpl w:val="9A82026C"/>
    <w:lvl w:ilvl="0" w:tplc="D6B69B6E">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9112603">
    <w:abstractNumId w:val="4"/>
  </w:num>
  <w:num w:numId="2" w16cid:durableId="1583682917">
    <w:abstractNumId w:val="3"/>
  </w:num>
  <w:num w:numId="3" w16cid:durableId="1407872284">
    <w:abstractNumId w:val="6"/>
  </w:num>
  <w:num w:numId="4" w16cid:durableId="650331606">
    <w:abstractNumId w:val="1"/>
  </w:num>
  <w:num w:numId="5" w16cid:durableId="335615304">
    <w:abstractNumId w:val="5"/>
  </w:num>
  <w:num w:numId="6" w16cid:durableId="662974958">
    <w:abstractNumId w:val="0"/>
  </w:num>
  <w:num w:numId="7" w16cid:durableId="39558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2D"/>
    <w:rsid w:val="00003225"/>
    <w:rsid w:val="0001087F"/>
    <w:rsid w:val="00010AA6"/>
    <w:rsid w:val="0005303B"/>
    <w:rsid w:val="00053AC6"/>
    <w:rsid w:val="00082189"/>
    <w:rsid w:val="00087389"/>
    <w:rsid w:val="00093B66"/>
    <w:rsid w:val="000A08FB"/>
    <w:rsid w:val="000F4B81"/>
    <w:rsid w:val="000F57D1"/>
    <w:rsid w:val="00101F46"/>
    <w:rsid w:val="00130A48"/>
    <w:rsid w:val="00146541"/>
    <w:rsid w:val="001641A2"/>
    <w:rsid w:val="00167142"/>
    <w:rsid w:val="00167F00"/>
    <w:rsid w:val="00172F61"/>
    <w:rsid w:val="00177233"/>
    <w:rsid w:val="001A7ADA"/>
    <w:rsid w:val="001B064D"/>
    <w:rsid w:val="001B0D13"/>
    <w:rsid w:val="001B4811"/>
    <w:rsid w:val="001D7B1F"/>
    <w:rsid w:val="001F112C"/>
    <w:rsid w:val="001F4D7E"/>
    <w:rsid w:val="0022058D"/>
    <w:rsid w:val="00224F1C"/>
    <w:rsid w:val="00234A8C"/>
    <w:rsid w:val="00252094"/>
    <w:rsid w:val="002831ED"/>
    <w:rsid w:val="00296B5D"/>
    <w:rsid w:val="002F520F"/>
    <w:rsid w:val="00306681"/>
    <w:rsid w:val="00313A55"/>
    <w:rsid w:val="00320807"/>
    <w:rsid w:val="00325412"/>
    <w:rsid w:val="00344DD1"/>
    <w:rsid w:val="0037171D"/>
    <w:rsid w:val="00374DEE"/>
    <w:rsid w:val="003750A9"/>
    <w:rsid w:val="00383C00"/>
    <w:rsid w:val="00391408"/>
    <w:rsid w:val="00391D99"/>
    <w:rsid w:val="003B328E"/>
    <w:rsid w:val="003B5661"/>
    <w:rsid w:val="003C02C2"/>
    <w:rsid w:val="003C18CD"/>
    <w:rsid w:val="003C1DF4"/>
    <w:rsid w:val="003D2AAC"/>
    <w:rsid w:val="003E0670"/>
    <w:rsid w:val="00414370"/>
    <w:rsid w:val="00431F6C"/>
    <w:rsid w:val="00444C7B"/>
    <w:rsid w:val="00450371"/>
    <w:rsid w:val="00472EDD"/>
    <w:rsid w:val="0047590F"/>
    <w:rsid w:val="00481A14"/>
    <w:rsid w:val="00485D07"/>
    <w:rsid w:val="0049443E"/>
    <w:rsid w:val="00494C26"/>
    <w:rsid w:val="004D2D0F"/>
    <w:rsid w:val="004E6DB5"/>
    <w:rsid w:val="004F21AA"/>
    <w:rsid w:val="004F2F3F"/>
    <w:rsid w:val="005426BD"/>
    <w:rsid w:val="00567681"/>
    <w:rsid w:val="0058205C"/>
    <w:rsid w:val="00584539"/>
    <w:rsid w:val="005D448C"/>
    <w:rsid w:val="005E39A9"/>
    <w:rsid w:val="00603063"/>
    <w:rsid w:val="00604DAB"/>
    <w:rsid w:val="00620793"/>
    <w:rsid w:val="006214BE"/>
    <w:rsid w:val="0065571E"/>
    <w:rsid w:val="00655F45"/>
    <w:rsid w:val="0067092D"/>
    <w:rsid w:val="006A0DA8"/>
    <w:rsid w:val="006A273C"/>
    <w:rsid w:val="006C3623"/>
    <w:rsid w:val="006D0500"/>
    <w:rsid w:val="006D2C07"/>
    <w:rsid w:val="006D61FC"/>
    <w:rsid w:val="006E585B"/>
    <w:rsid w:val="006F08D8"/>
    <w:rsid w:val="007212C5"/>
    <w:rsid w:val="00740A25"/>
    <w:rsid w:val="007417E7"/>
    <w:rsid w:val="007458AE"/>
    <w:rsid w:val="007460AC"/>
    <w:rsid w:val="00747234"/>
    <w:rsid w:val="00753166"/>
    <w:rsid w:val="00782A57"/>
    <w:rsid w:val="007961CD"/>
    <w:rsid w:val="007B57B8"/>
    <w:rsid w:val="007C0D36"/>
    <w:rsid w:val="007D1A14"/>
    <w:rsid w:val="007F4929"/>
    <w:rsid w:val="008021E3"/>
    <w:rsid w:val="00814A74"/>
    <w:rsid w:val="00842F30"/>
    <w:rsid w:val="00844A3F"/>
    <w:rsid w:val="00892750"/>
    <w:rsid w:val="008A5D6D"/>
    <w:rsid w:val="008B0C60"/>
    <w:rsid w:val="008C14E9"/>
    <w:rsid w:val="008C2EC4"/>
    <w:rsid w:val="008D4974"/>
    <w:rsid w:val="009048E6"/>
    <w:rsid w:val="0092178E"/>
    <w:rsid w:val="009353DE"/>
    <w:rsid w:val="00936858"/>
    <w:rsid w:val="009551FD"/>
    <w:rsid w:val="00963624"/>
    <w:rsid w:val="009664A1"/>
    <w:rsid w:val="00966C4A"/>
    <w:rsid w:val="00974F28"/>
    <w:rsid w:val="00992D4A"/>
    <w:rsid w:val="009936B1"/>
    <w:rsid w:val="009B61D4"/>
    <w:rsid w:val="009C4B4A"/>
    <w:rsid w:val="009D3042"/>
    <w:rsid w:val="009E6DB2"/>
    <w:rsid w:val="009F5014"/>
    <w:rsid w:val="00A00CEA"/>
    <w:rsid w:val="00A058E9"/>
    <w:rsid w:val="00A153C7"/>
    <w:rsid w:val="00A303A3"/>
    <w:rsid w:val="00A53D4A"/>
    <w:rsid w:val="00A5479D"/>
    <w:rsid w:val="00AB60C8"/>
    <w:rsid w:val="00AD1CCF"/>
    <w:rsid w:val="00AD6855"/>
    <w:rsid w:val="00AE4659"/>
    <w:rsid w:val="00AF3300"/>
    <w:rsid w:val="00B2623D"/>
    <w:rsid w:val="00B272E7"/>
    <w:rsid w:val="00B37085"/>
    <w:rsid w:val="00B450DE"/>
    <w:rsid w:val="00B57F33"/>
    <w:rsid w:val="00B70689"/>
    <w:rsid w:val="00B7594B"/>
    <w:rsid w:val="00B84BB3"/>
    <w:rsid w:val="00B85DDF"/>
    <w:rsid w:val="00BD21EC"/>
    <w:rsid w:val="00C13C35"/>
    <w:rsid w:val="00C1794A"/>
    <w:rsid w:val="00C21CA3"/>
    <w:rsid w:val="00C31291"/>
    <w:rsid w:val="00C52F83"/>
    <w:rsid w:val="00C5757B"/>
    <w:rsid w:val="00CA3E10"/>
    <w:rsid w:val="00CA7A59"/>
    <w:rsid w:val="00CC7825"/>
    <w:rsid w:val="00D01BEB"/>
    <w:rsid w:val="00D17DA4"/>
    <w:rsid w:val="00D22A46"/>
    <w:rsid w:val="00D34ED2"/>
    <w:rsid w:val="00D57F3A"/>
    <w:rsid w:val="00D70A14"/>
    <w:rsid w:val="00D721CA"/>
    <w:rsid w:val="00D806EB"/>
    <w:rsid w:val="00D80743"/>
    <w:rsid w:val="00D84C55"/>
    <w:rsid w:val="00D95FBF"/>
    <w:rsid w:val="00DC152F"/>
    <w:rsid w:val="00DC25B9"/>
    <w:rsid w:val="00DC2B3E"/>
    <w:rsid w:val="00DD7F45"/>
    <w:rsid w:val="00DE21C8"/>
    <w:rsid w:val="00DE4328"/>
    <w:rsid w:val="00DF49A8"/>
    <w:rsid w:val="00DF760A"/>
    <w:rsid w:val="00E0635F"/>
    <w:rsid w:val="00E066B5"/>
    <w:rsid w:val="00E07889"/>
    <w:rsid w:val="00E400AF"/>
    <w:rsid w:val="00E71C71"/>
    <w:rsid w:val="00EA79B6"/>
    <w:rsid w:val="00ED5FD0"/>
    <w:rsid w:val="00EE26F9"/>
    <w:rsid w:val="00F17322"/>
    <w:rsid w:val="00F2549B"/>
    <w:rsid w:val="00F346E4"/>
    <w:rsid w:val="00F53E37"/>
    <w:rsid w:val="00F56D53"/>
    <w:rsid w:val="00F844BA"/>
    <w:rsid w:val="00F917A6"/>
    <w:rsid w:val="00FB43EA"/>
    <w:rsid w:val="00FC55C3"/>
    <w:rsid w:val="00FD405B"/>
    <w:rsid w:val="00FE3FEF"/>
    <w:rsid w:val="00FF3C2D"/>
    <w:rsid w:val="00FF6704"/>
    <w:rsid w:val="43D45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A0C37AB"/>
  <w15:docId w15:val="{CFCA688A-FFA1-4507-9C96-EBDCE623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0AF"/>
    <w:rPr>
      <w:sz w:val="24"/>
      <w:szCs w:val="24"/>
    </w:rPr>
  </w:style>
  <w:style w:type="paragraph" w:styleId="Heading1">
    <w:name w:val="heading 1"/>
    <w:basedOn w:val="Normal"/>
    <w:next w:val="Normal"/>
    <w:rsid w:val="00146541"/>
    <w:pPr>
      <w:outlineLvl w:val="0"/>
    </w:pPr>
    <w:rPr>
      <w:rFonts w:ascii="Arial" w:hAnsi="Arial" w:cs="Arial"/>
      <w:b/>
      <w:i/>
      <w:color w:val="FFFFFF"/>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gal">
    <w:name w:val="Legal"/>
    <w:basedOn w:val="List"/>
    <w:qFormat/>
    <w:rsid w:val="00B7594B"/>
    <w:rPr>
      <w:rFonts w:ascii="Arial" w:hAnsi="Arial" w:cs="Arial"/>
      <w:sz w:val="12"/>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sid w:val="00053AC6"/>
    <w:rPr>
      <w:b/>
      <w:color w:val="0000FF"/>
      <w:u w:val="single"/>
    </w:rPr>
  </w:style>
  <w:style w:type="paragraph" w:customStyle="1" w:styleId="AccountName">
    <w:name w:val="Account Name"/>
    <w:basedOn w:val="Normal"/>
    <w:qFormat/>
    <w:rsid w:val="007D1A14"/>
    <w:pPr>
      <w:jc w:val="right"/>
    </w:pPr>
    <w:rPr>
      <w:rFonts w:ascii="Arial" w:hAnsi="Arial" w:cs="Arial"/>
      <w:b/>
      <w:color w:val="000000" w:themeColor="text1"/>
      <w:sz w:val="28"/>
      <w:szCs w:val="36"/>
    </w:rPr>
  </w:style>
  <w:style w:type="paragraph" w:styleId="List">
    <w:name w:val="List"/>
    <w:basedOn w:val="Normal"/>
    <w:rsid w:val="00224F1C"/>
    <w:pPr>
      <w:ind w:left="360" w:hanging="360"/>
      <w:contextualSpacing/>
    </w:pPr>
  </w:style>
  <w:style w:type="paragraph" w:customStyle="1" w:styleId="BenefitHighlights">
    <w:name w:val="Benefit Highlights"/>
    <w:basedOn w:val="Normal"/>
    <w:qFormat/>
    <w:rsid w:val="00444C7B"/>
    <w:pPr>
      <w:ind w:left="-108"/>
    </w:pPr>
    <w:rPr>
      <w:rFonts w:ascii="Arial" w:hAnsi="Arial" w:cs="Arial"/>
      <w:b/>
    </w:rPr>
  </w:style>
  <w:style w:type="character" w:customStyle="1" w:styleId="NetworkName">
    <w:name w:val="Network Name"/>
    <w:basedOn w:val="DefaultParagraphFont"/>
    <w:rsid w:val="007D1A14"/>
    <w:rPr>
      <w:rFonts w:ascii="Arial" w:hAnsi="Arial"/>
      <w:b/>
      <w:bCs/>
      <w:color w:val="0080C7" w:themeColor="accent1"/>
      <w:sz w:val="28"/>
    </w:rPr>
  </w:style>
  <w:style w:type="paragraph" w:customStyle="1" w:styleId="description">
    <w:name w:val="description"/>
    <w:basedOn w:val="Normal"/>
    <w:rsid w:val="009551FD"/>
    <w:pPr>
      <w:spacing w:before="20"/>
      <w:jc w:val="center"/>
    </w:pPr>
    <w:rPr>
      <w:rFonts w:ascii="Arial" w:hAnsi="Arial"/>
      <w:b/>
      <w:bCs/>
      <w:i/>
      <w:iCs/>
      <w:sz w:val="14"/>
      <w:szCs w:val="20"/>
    </w:rPr>
  </w:style>
  <w:style w:type="paragraph" w:customStyle="1" w:styleId="ColumnHead">
    <w:name w:val="Column Head"/>
    <w:basedOn w:val="Heading1"/>
    <w:qFormat/>
    <w:rsid w:val="00146541"/>
    <w:pPr>
      <w:spacing w:before="60" w:after="60"/>
    </w:pPr>
    <w:rPr>
      <w:i w:val="0"/>
    </w:rPr>
  </w:style>
  <w:style w:type="paragraph" w:customStyle="1" w:styleId="ColumnHead2">
    <w:name w:val="Column Head 2"/>
    <w:basedOn w:val="ColumnHead"/>
    <w:rsid w:val="00146541"/>
    <w:pPr>
      <w:jc w:val="center"/>
    </w:pPr>
    <w:rPr>
      <w:bCs/>
      <w:iCs/>
      <w:spacing w:val="0"/>
      <w:sz w:val="18"/>
    </w:rPr>
  </w:style>
  <w:style w:type="paragraph" w:customStyle="1" w:styleId="BulletItems">
    <w:name w:val="Bullet Items"/>
    <w:basedOn w:val="Normal"/>
    <w:qFormat/>
    <w:rsid w:val="0092178E"/>
    <w:pPr>
      <w:numPr>
        <w:numId w:val="6"/>
      </w:numPr>
      <w:ind w:left="180" w:hanging="181"/>
    </w:pPr>
    <w:rPr>
      <w:rFonts w:ascii="Arial" w:hAnsi="Arial" w:cs="Arial"/>
      <w:b/>
      <w:sz w:val="16"/>
      <w:szCs w:val="16"/>
    </w:rPr>
  </w:style>
  <w:style w:type="paragraph" w:customStyle="1" w:styleId="CoverageItem">
    <w:name w:val="Coverage Item"/>
    <w:basedOn w:val="Normal"/>
    <w:qFormat/>
    <w:rsid w:val="004F2F3F"/>
    <w:pPr>
      <w:spacing w:before="60" w:after="60"/>
    </w:pPr>
    <w:rPr>
      <w:rFonts w:ascii="Arial" w:hAnsi="Arial" w:cs="Arial"/>
      <w:b/>
      <w:i/>
      <w:sz w:val="18"/>
      <w:szCs w:val="18"/>
    </w:rPr>
  </w:style>
  <w:style w:type="paragraph" w:customStyle="1" w:styleId="Amount">
    <w:name w:val="Amount"/>
    <w:basedOn w:val="Normal"/>
    <w:rsid w:val="00B7594B"/>
    <w:pPr>
      <w:spacing w:before="60" w:after="60"/>
      <w:jc w:val="center"/>
    </w:pPr>
    <w:rPr>
      <w:rFonts w:ascii="Arial" w:hAnsi="Arial"/>
      <w:sz w:val="16"/>
      <w:szCs w:val="20"/>
    </w:rPr>
  </w:style>
  <w:style w:type="paragraph" w:customStyle="1" w:styleId="CoverageDetail">
    <w:name w:val="Coverage Detail"/>
    <w:basedOn w:val="Normal"/>
    <w:rsid w:val="003750A9"/>
    <w:pPr>
      <w:spacing w:after="60"/>
      <w:ind w:left="360"/>
    </w:pPr>
    <w:rPr>
      <w:rFonts w:ascii="Arial" w:hAnsi="Arial"/>
      <w:sz w:val="16"/>
      <w:szCs w:val="20"/>
    </w:rPr>
  </w:style>
  <w:style w:type="paragraph" w:customStyle="1" w:styleId="CoverageBullets">
    <w:name w:val="Coverage Bullets"/>
    <w:basedOn w:val="BulletItems"/>
    <w:qFormat/>
    <w:rsid w:val="00093B66"/>
    <w:pPr>
      <w:ind w:left="540"/>
    </w:pPr>
  </w:style>
  <w:style w:type="paragraph" w:customStyle="1" w:styleId="thinline">
    <w:name w:val="thin line"/>
    <w:basedOn w:val="Normal"/>
    <w:qFormat/>
    <w:rsid w:val="00FF6704"/>
    <w:pPr>
      <w:jc w:val="center"/>
    </w:pPr>
    <w:rPr>
      <w:rFonts w:ascii="Arial" w:hAnsi="Arial" w:cs="Arial"/>
      <w:sz w:val="6"/>
      <w:szCs w:val="6"/>
    </w:rPr>
  </w:style>
  <w:style w:type="paragraph" w:customStyle="1" w:styleId="Notes">
    <w:name w:val="Notes"/>
    <w:basedOn w:val="Normal"/>
    <w:qFormat/>
    <w:rsid w:val="00E400AF"/>
    <w:pPr>
      <w:autoSpaceDE w:val="0"/>
      <w:autoSpaceDN w:val="0"/>
      <w:adjustRightInd w:val="0"/>
      <w:ind w:left="86"/>
    </w:pPr>
    <w:rPr>
      <w:rFonts w:ascii="Arial" w:eastAsia="Batang" w:hAnsi="Arial" w:cs="Arial"/>
      <w:color w:val="000000"/>
      <w:sz w:val="14"/>
      <w:szCs w:val="16"/>
      <w:lang w:eastAsia="ko-KR"/>
    </w:rPr>
  </w:style>
  <w:style w:type="paragraph" w:customStyle="1" w:styleId="NotesAsterisk">
    <w:name w:val="Notes Asterisk"/>
    <w:basedOn w:val="Notes"/>
    <w:qFormat/>
    <w:rsid w:val="007212C5"/>
    <w:pPr>
      <w:ind w:left="180" w:hanging="180"/>
    </w:pPr>
    <w:rPr>
      <w:b/>
      <w:bCs/>
    </w:rPr>
  </w:style>
  <w:style w:type="paragraph" w:customStyle="1" w:styleId="ProductName">
    <w:name w:val="Product Name"/>
    <w:basedOn w:val="AccountName"/>
    <w:rsid w:val="007D1A14"/>
    <w:pPr>
      <w:spacing w:before="120" w:after="120"/>
    </w:pPr>
    <w:rPr>
      <w:rFonts w:ascii="Century Gothic" w:hAnsi="Century Gothic"/>
      <w:bCs/>
      <w:color w:val="BFBFBF" w:themeColor="background2" w:themeShade="BF"/>
    </w:rPr>
  </w:style>
  <w:style w:type="paragraph" w:customStyle="1" w:styleId="FormNumber">
    <w:name w:val="Form Number"/>
    <w:basedOn w:val="Legal"/>
    <w:qFormat/>
    <w:rsid w:val="00325412"/>
    <w:pPr>
      <w:jc w:val="right"/>
    </w:pPr>
    <w:rPr>
      <w:sz w:val="14"/>
    </w:rPr>
  </w:style>
  <w:style w:type="character" w:customStyle="1" w:styleId="NotesSuperscript">
    <w:name w:val="Notes Superscript"/>
    <w:basedOn w:val="DefaultParagraphFont"/>
    <w:uiPriority w:val="1"/>
    <w:qFormat/>
    <w:rsid w:val="00172F61"/>
    <w:rPr>
      <w:b/>
      <w:bCs/>
      <w:sz w:val="12"/>
      <w:vertAlign w:val="superscript"/>
    </w:rPr>
  </w:style>
  <w:style w:type="paragraph" w:customStyle="1" w:styleId="NotesHead">
    <w:name w:val="Notes Head"/>
    <w:basedOn w:val="Notes"/>
    <w:rsid w:val="00E400AF"/>
    <w:pPr>
      <w:spacing w:before="160"/>
    </w:pPr>
    <w:rPr>
      <w:b/>
      <w:bCs/>
    </w:rPr>
  </w:style>
  <w:style w:type="character" w:styleId="UnresolvedMention">
    <w:name w:val="Unresolved Mention"/>
    <w:basedOn w:val="DefaultParagraphFont"/>
    <w:uiPriority w:val="99"/>
    <w:semiHidden/>
    <w:unhideWhenUsed/>
    <w:rsid w:val="008B0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bcbsil.com"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manda%20Cohen\Desktop\Fine%20Point\Aquent\HSC-BSBS\templates%20to%20update\bcbsil.com\me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cbs">
      <a:dk1>
        <a:sysClr val="windowText" lastClr="000000"/>
      </a:dk1>
      <a:lt1>
        <a:sysClr val="window" lastClr="FFFFFF"/>
      </a:lt1>
      <a:dk2>
        <a:srgbClr val="000000"/>
      </a:dk2>
      <a:lt2>
        <a:srgbClr val="FFFFFF"/>
      </a:lt2>
      <a:accent1>
        <a:srgbClr val="0080C7"/>
      </a:accent1>
      <a:accent2>
        <a:srgbClr val="0080C7"/>
      </a:accent2>
      <a:accent3>
        <a:srgbClr val="0080C7"/>
      </a:accent3>
      <a:accent4>
        <a:srgbClr val="0080C7"/>
      </a:accent4>
      <a:accent5>
        <a:srgbClr val="0080C7"/>
      </a:accent5>
      <a:accent6>
        <a:srgbClr val="0080C7"/>
      </a:accent6>
      <a:hlink>
        <a:srgbClr val="0080C7"/>
      </a:hlink>
      <a:folHlink>
        <a:srgbClr val="0080C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f812d5-bacd-49fb-9de1-270ed6aaf222" xsi:nil="true"/>
    <lcf76f155ced4ddcb4097134ff3c332f xmlns="5582bb24-da09-40ea-b6f8-05a41c1617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2C11647BE674DB027F72AE8B1BD00" ma:contentTypeVersion="13" ma:contentTypeDescription="Create a new document." ma:contentTypeScope="" ma:versionID="15509ae9e777fe9627c66b56f99c2851">
  <xsd:schema xmlns:xsd="http://www.w3.org/2001/XMLSchema" xmlns:xs="http://www.w3.org/2001/XMLSchema" xmlns:p="http://schemas.microsoft.com/office/2006/metadata/properties" xmlns:ns2="5582bb24-da09-40ea-b6f8-05a41c161722" xmlns:ns3="b7f812d5-bacd-49fb-9de1-270ed6aaf222" targetNamespace="http://schemas.microsoft.com/office/2006/metadata/properties" ma:root="true" ma:fieldsID="2f5495e59464d1532dfb357b2cb2544b" ns2:_="" ns3:_="">
    <xsd:import namespace="5582bb24-da09-40ea-b6f8-05a41c161722"/>
    <xsd:import namespace="b7f812d5-bacd-49fb-9de1-270ed6aaf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2bb24-da09-40ea-b6f8-05a41c16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266101-8ea7-4025-a50a-fec2128af0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812d5-bacd-49fb-9de1-270ed6aaf2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290a57-e7d7-4ed6-aa5f-12868f91a85c}" ma:internalName="TaxCatchAll" ma:showField="CatchAllData" ma:web="b7f812d5-bacd-49fb-9de1-270ed6aaf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F7002-81BF-446D-9E00-3275E7DB97C5}">
  <ds:schemaRefs>
    <ds:schemaRef ds:uri="http://schemas.microsoft.com/sharepoint/v3/contenttype/forms"/>
  </ds:schemaRefs>
</ds:datastoreItem>
</file>

<file path=customXml/itemProps2.xml><?xml version="1.0" encoding="utf-8"?>
<ds:datastoreItem xmlns:ds="http://schemas.openxmlformats.org/officeDocument/2006/customXml" ds:itemID="{F436B556-6239-4045-84C2-497DFEF65FAC}">
  <ds:schemaRefs>
    <ds:schemaRef ds:uri="http://schemas.microsoft.com/office/2006/metadata/properties"/>
    <ds:schemaRef ds:uri="http://schemas.microsoft.com/office/infopath/2007/PartnerControls"/>
    <ds:schemaRef ds:uri="b7f812d5-bacd-49fb-9de1-270ed6aaf222"/>
    <ds:schemaRef ds:uri="5582bb24-da09-40ea-b6f8-05a41c161722"/>
  </ds:schemaRefs>
</ds:datastoreItem>
</file>

<file path=customXml/itemProps3.xml><?xml version="1.0" encoding="utf-8"?>
<ds:datastoreItem xmlns:ds="http://schemas.openxmlformats.org/officeDocument/2006/customXml" ds:itemID="{DA3B9A12-B7A3-4B6C-8B6A-113D699C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2bb24-da09-40ea-b6f8-05a41c161722"/>
    <ds:schemaRef ds:uri="b7f812d5-bacd-49fb-9de1-270ed6aaf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5394</Characters>
  <Application>Microsoft Office Word</Application>
  <DocSecurity>0</DocSecurity>
  <Lines>44</Lines>
  <Paragraphs>12</Paragraphs>
  <ScaleCrop>false</ScaleCrop>
  <Company>Health Care Service Corporation</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HIGHLIGHT SHEET</dc:title>
  <dc:creator>HCSC User</dc:creator>
  <cp:lastModifiedBy>Matan, April A</cp:lastModifiedBy>
  <cp:revision>2</cp:revision>
  <cp:lastPrinted>2009-08-21T19:53:00Z</cp:lastPrinted>
  <dcterms:created xsi:type="dcterms:W3CDTF">2024-12-20T17:09:00Z</dcterms:created>
  <dcterms:modified xsi:type="dcterms:W3CDTF">2024-12-20T17:09:00Z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0x010100A902C11647BE674DB027F72AE8B1BD00</vt:lpwstr>
  </property>
  <property fmtid="{D5CDD505-2E9C-101B-9397-08002B2CF9AE}" pid="3" name="MSIP_Label_f2dee603-0001-4639-81f8-0608a53322f1_Enabled">
    <vt:lpwstr>true</vt:lpwstr>
  </property>
  <property fmtid="{D5CDD505-2E9C-101B-9397-08002B2CF9AE}" pid="4" name="MSIP_Label_f2dee603-0001-4639-81f8-0608a53322f1_SetDate">
    <vt:lpwstr>2024-12-18T21:51:16Z</vt:lpwstr>
  </property>
  <property fmtid="{D5CDD505-2E9C-101B-9397-08002B2CF9AE}" pid="5" name="MSIP_Label_f2dee603-0001-4639-81f8-0608a53322f1_Method">
    <vt:lpwstr>Standard</vt:lpwstr>
  </property>
  <property fmtid="{D5CDD505-2E9C-101B-9397-08002B2CF9AE}" pid="6" name="MSIP_Label_f2dee603-0001-4639-81f8-0608a53322f1_Name">
    <vt:lpwstr>defa4170-0d19-0005-0004-bc88714345d2</vt:lpwstr>
  </property>
  <property fmtid="{D5CDD505-2E9C-101B-9397-08002B2CF9AE}" pid="7" name="MSIP_Label_f2dee603-0001-4639-81f8-0608a53322f1_SiteId">
    <vt:lpwstr>b4478c05-3dd9-4e06-a7fb-5dcf72bd44ee</vt:lpwstr>
  </property>
  <property fmtid="{D5CDD505-2E9C-101B-9397-08002B2CF9AE}" pid="8" name="MSIP_Label_f2dee603-0001-4639-81f8-0608a53322f1_ActionId">
    <vt:lpwstr>99e7cddd-97c3-4ae3-a06a-516ec484ab4f</vt:lpwstr>
  </property>
  <property fmtid="{D5CDD505-2E9C-101B-9397-08002B2CF9AE}" pid="9" name="MSIP_Label_f2dee603-0001-4639-81f8-0608a53322f1_ContentBits">
    <vt:lpwstr>0</vt:lpwstr>
  </property>
  <property fmtid="{D5CDD505-2E9C-101B-9397-08002B2CF9AE}" pid="10" name="MediaServiceImageTags">
    <vt:lpwstr/>
  </property>
</Properties>
</file>